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596D45" w:rsidRPr="00596D45">
        <w:t>30.12.</w:t>
      </w:r>
      <w:r w:rsidR="00A85079" w:rsidRPr="00596D45">
        <w:t>2020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WRP.6733.27</w:t>
      </w:r>
      <w:r w:rsidR="00A85079" w:rsidRPr="00596D45">
        <w:t>.2020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596D45" w:rsidRPr="00596D45">
        <w:rPr>
          <w:rFonts w:ascii="Times New Roman" w:hAnsi="Times New Roman"/>
          <w:b/>
          <w:szCs w:val="24"/>
        </w:rPr>
        <w:t>30.12.</w:t>
      </w:r>
      <w:r w:rsidRPr="00596D45">
        <w:rPr>
          <w:rFonts w:ascii="Times New Roman" w:hAnsi="Times New Roman"/>
          <w:b/>
          <w:szCs w:val="24"/>
        </w:rPr>
        <w:t xml:space="preserve">.2020 wszczęte na wniosek </w:t>
      </w:r>
      <w:r w:rsidR="00596D45" w:rsidRPr="00596D45">
        <w:rPr>
          <w:rFonts w:ascii="Times New Roman" w:hAnsi="Times New Roman"/>
          <w:b/>
          <w:szCs w:val="24"/>
        </w:rPr>
        <w:t>Gminy Łubianka</w:t>
      </w:r>
      <w:r w:rsidRPr="00596D45">
        <w:rPr>
          <w:rFonts w:ascii="Times New Roman" w:hAnsi="Times New Roman"/>
          <w:b/>
          <w:szCs w:val="24"/>
        </w:rPr>
        <w:t xml:space="preserve">, postępowanie administracyjne w celu wydania decyzji o ustaleniu lokalizacji inwestycji celu publicznego dla przedsięwzięcia polegającego na budowie </w:t>
      </w:r>
      <w:r w:rsidR="00596D45" w:rsidRPr="00596D45">
        <w:rPr>
          <w:rFonts w:ascii="Times New Roman" w:hAnsi="Times New Roman"/>
          <w:b/>
          <w:szCs w:val="24"/>
        </w:rPr>
        <w:t>sieci wodociągowej na terenie części działki nr 248/24 w m. Łubianka</w:t>
      </w:r>
      <w:r w:rsidR="00B9511E">
        <w:rPr>
          <w:rFonts w:ascii="Times New Roman" w:hAnsi="Times New Roman"/>
          <w:b/>
          <w:szCs w:val="24"/>
        </w:rPr>
        <w:t>.</w:t>
      </w:r>
      <w:bookmarkStart w:id="0" w:name="_GoBack"/>
      <w:bookmarkEnd w:id="0"/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596D45" w:rsidRPr="00596D45">
        <w:t>30.12.2020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8C7451" w:rsidRDefault="008C7451" w:rsidP="008C7451">
      <w:pPr>
        <w:ind w:right="-108"/>
        <w:jc w:val="center"/>
        <w:rPr>
          <w:b/>
          <w:color w:val="000000"/>
          <w:sz w:val="20"/>
          <w:szCs w:val="20"/>
        </w:rPr>
      </w:pPr>
      <w:r w:rsidRPr="008C7451">
        <w:rPr>
          <w:b/>
          <w:color w:val="000000"/>
          <w:sz w:val="20"/>
          <w:szCs w:val="20"/>
        </w:rPr>
        <w:t>INFORMACJA ADMINISTRATORA DANYCH</w:t>
      </w:r>
    </w:p>
    <w:p w:rsidR="008C7451" w:rsidRPr="008C7451" w:rsidRDefault="008C7451" w:rsidP="008C7451">
      <w:pPr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8C7451">
        <w:rPr>
          <w:sz w:val="20"/>
          <w:szCs w:val="20"/>
        </w:rPr>
        <w:t>publ</w:t>
      </w:r>
      <w:proofErr w:type="spellEnd"/>
      <w:r w:rsidRPr="008C7451">
        <w:rPr>
          <w:sz w:val="20"/>
          <w:szCs w:val="20"/>
        </w:rPr>
        <w:t xml:space="preserve">. Dz. Urz. UE L Nr 119, s. 1 informujemy, iż: </w:t>
      </w:r>
    </w:p>
    <w:p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Administratorem Pani/Pana danych osobowych jest</w:t>
      </w:r>
      <w:r w:rsidRPr="008C7451">
        <w:rPr>
          <w:b/>
          <w:bCs/>
          <w:sz w:val="20"/>
          <w:szCs w:val="20"/>
        </w:rPr>
        <w:t xml:space="preserve"> </w:t>
      </w:r>
      <w:r w:rsidRPr="008C7451">
        <w:rPr>
          <w:bCs/>
          <w:sz w:val="20"/>
          <w:szCs w:val="20"/>
        </w:rPr>
        <w:t xml:space="preserve">Gmina w Łubiance, </w:t>
      </w:r>
      <w:r w:rsidRPr="008C7451">
        <w:rPr>
          <w:sz w:val="20"/>
          <w:szCs w:val="20"/>
          <w:shd w:val="clear" w:color="auto" w:fill="FFFFFF"/>
        </w:rPr>
        <w:t>Aleja Jana Pawła II 8, 87-152 Łubianka, 56 678 82 17</w:t>
      </w:r>
    </w:p>
    <w:p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W sprawach z zakresu ochrony danych osobowych mogą Państwo kontaktować się z Inspektorem Ochrony Danych pod adresem e-mail: </w:t>
      </w:r>
      <w:hyperlink r:id="rId5" w:history="1">
        <w:r w:rsidRPr="008C7451">
          <w:rPr>
            <w:sz w:val="20"/>
            <w:szCs w:val="20"/>
            <w:u w:val="single"/>
          </w:rPr>
          <w:t>iod@lubianka.pl</w:t>
        </w:r>
      </w:hyperlink>
      <w:r w:rsidRPr="008C7451">
        <w:rPr>
          <w:sz w:val="20"/>
          <w:szCs w:val="20"/>
        </w:rPr>
        <w:t>.</w:t>
      </w:r>
    </w:p>
    <w:p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Dane osobowe będą przetwarzane w celu realizacji obowiązków prawnych ciążących na Administratorze.</w:t>
      </w:r>
    </w:p>
    <w:p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Podstawą prawną przetwarzania danych jest art. 6 ust. 1 lit. c) ww. Rozporządzenia. </w:t>
      </w:r>
    </w:p>
    <w:p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Odbiorcą Pani/Pana danych będą podmioty upoważnione na mocy przepisów prawa.</w:t>
      </w:r>
    </w:p>
    <w:p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Osoba, której dane dotyczą ma prawo do:</w:t>
      </w:r>
    </w:p>
    <w:p w:rsidR="008C7451" w:rsidRPr="008C7451" w:rsidRDefault="008C7451" w:rsidP="008C7451">
      <w:pPr>
        <w:ind w:firstLine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8C7451" w:rsidRDefault="008C7451" w:rsidP="008C7451">
      <w:pPr>
        <w:ind w:firstLine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- wniesienia skargi do organu nadzorczego w przypadku gdy przetwarzanie danych odbywa się</w:t>
      </w:r>
      <w:r w:rsidRPr="008C7451">
        <w:rPr>
          <w:sz w:val="20"/>
          <w:szCs w:val="20"/>
        </w:rPr>
        <w:br/>
        <w:t xml:space="preserve"> z naruszeniem przepisów powyższego rozporządzenia tj. Urzędu Ochrony Danych Osobowych, </w:t>
      </w:r>
      <w:r w:rsidRPr="008C7451">
        <w:rPr>
          <w:sz w:val="20"/>
          <w:szCs w:val="20"/>
        </w:rPr>
        <w:br/>
        <w:t>ul. Stawki 2, 00-193 Warszawa.</w:t>
      </w:r>
    </w:p>
    <w:p w:rsidR="00FF72C6" w:rsidRPr="00596D45" w:rsidRDefault="008C7451" w:rsidP="00596D45">
      <w:pPr>
        <w:ind w:firstLine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>
        <w:rPr>
          <w:sz w:val="20"/>
          <w:szCs w:val="20"/>
        </w:rPr>
        <w:t>ia o ochronie danych osobowych</w:t>
      </w:r>
    </w:p>
    <w:sectPr w:rsidR="00FF72C6" w:rsidRPr="00596D45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153094"/>
    <w:rsid w:val="00217405"/>
    <w:rsid w:val="002221A8"/>
    <w:rsid w:val="00317337"/>
    <w:rsid w:val="00322A7E"/>
    <w:rsid w:val="003C1BD2"/>
    <w:rsid w:val="00427CDC"/>
    <w:rsid w:val="00485D51"/>
    <w:rsid w:val="005726E9"/>
    <w:rsid w:val="00596D45"/>
    <w:rsid w:val="0059767F"/>
    <w:rsid w:val="00603B32"/>
    <w:rsid w:val="0077132F"/>
    <w:rsid w:val="008958DE"/>
    <w:rsid w:val="008C7451"/>
    <w:rsid w:val="00A53BE1"/>
    <w:rsid w:val="00A85079"/>
    <w:rsid w:val="00B9511E"/>
    <w:rsid w:val="00BF1A85"/>
    <w:rsid w:val="00C77303"/>
    <w:rsid w:val="00D612D8"/>
    <w:rsid w:val="00EA45C4"/>
    <w:rsid w:val="00EE5A2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479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20</cp:revision>
  <cp:lastPrinted>2020-07-30T12:17:00Z</cp:lastPrinted>
  <dcterms:created xsi:type="dcterms:W3CDTF">2020-07-30T06:17:00Z</dcterms:created>
  <dcterms:modified xsi:type="dcterms:W3CDTF">2020-12-30T11:25:00Z</dcterms:modified>
</cp:coreProperties>
</file>