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CC8" w:rsidRDefault="00B90CC8"/>
    <w:p w:rsidR="00C127B5" w:rsidRPr="00C127B5" w:rsidRDefault="00C127B5">
      <w:pPr>
        <w:rPr>
          <w:rFonts w:ascii="Times New Roman" w:hAnsi="Times New Roman" w:cs="Times New Roman"/>
          <w:sz w:val="40"/>
          <w:szCs w:val="40"/>
        </w:rPr>
      </w:pPr>
      <w:r>
        <w:tab/>
      </w:r>
      <w:r>
        <w:tab/>
      </w:r>
      <w:r w:rsidRPr="00C127B5">
        <w:rPr>
          <w:sz w:val="40"/>
          <w:szCs w:val="40"/>
        </w:rPr>
        <w:tab/>
      </w:r>
      <w:r w:rsidRPr="00C127B5">
        <w:rPr>
          <w:sz w:val="40"/>
          <w:szCs w:val="40"/>
        </w:rPr>
        <w:tab/>
      </w:r>
      <w:r w:rsidRPr="00C127B5">
        <w:rPr>
          <w:rFonts w:ascii="Times New Roman" w:hAnsi="Times New Roman" w:cs="Times New Roman"/>
          <w:sz w:val="40"/>
          <w:szCs w:val="40"/>
        </w:rPr>
        <w:t>INFORMACJA</w:t>
      </w:r>
    </w:p>
    <w:p w:rsidR="00C127B5" w:rsidRPr="00C127B5" w:rsidRDefault="00C127B5">
      <w:pPr>
        <w:rPr>
          <w:rFonts w:ascii="Times New Roman" w:hAnsi="Times New Roman" w:cs="Times New Roman"/>
          <w:sz w:val="40"/>
          <w:szCs w:val="40"/>
        </w:rPr>
      </w:pPr>
    </w:p>
    <w:p w:rsidR="00C127B5" w:rsidRPr="00C127B5" w:rsidRDefault="00C127B5">
      <w:pPr>
        <w:rPr>
          <w:rFonts w:ascii="Times New Roman" w:hAnsi="Times New Roman" w:cs="Times New Roman"/>
          <w:sz w:val="40"/>
          <w:szCs w:val="40"/>
        </w:rPr>
      </w:pPr>
      <w:r w:rsidRPr="00C127B5">
        <w:rPr>
          <w:rFonts w:ascii="Times New Roman" w:hAnsi="Times New Roman" w:cs="Times New Roman"/>
          <w:sz w:val="40"/>
          <w:szCs w:val="40"/>
        </w:rPr>
        <w:t>Zgłoszenia kandydatów na członków obwodowych komisji wyborczych : ds. przeprowadzenia głosowania w obwodzie  oraz ds. ustalenia wyników głosowania w obwodzie przyjmowane są w godzinach pracy Urzędu Gminy pok. Nr 11 ( pierwsze piętro ).</w:t>
      </w:r>
    </w:p>
    <w:sectPr w:rsidR="00C127B5" w:rsidRPr="00C127B5" w:rsidSect="00B90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C127B5"/>
    <w:rsid w:val="00B90CC8"/>
    <w:rsid w:val="00C12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0C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</Words>
  <Characters>217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2018-09-05T06:28:00Z</dcterms:created>
  <dcterms:modified xsi:type="dcterms:W3CDTF">2018-09-05T06:38:00Z</dcterms:modified>
</cp:coreProperties>
</file>