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6252F7">
        <w:t>01.03.2018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.1.2018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bookmarkStart w:id="0" w:name="_GoBack"/>
      <w:bookmarkEnd w:id="0"/>
      <w:r w:rsidR="009446A7" w:rsidRPr="00D42467">
        <w:rPr>
          <w:rFonts w:ascii="Times New Roman" w:hAnsi="Times New Roman"/>
        </w:rPr>
        <w:t xml:space="preserve">że w dniu </w:t>
      </w:r>
      <w:r w:rsidR="006252F7">
        <w:rPr>
          <w:rFonts w:ascii="Times New Roman" w:hAnsi="Times New Roman"/>
        </w:rPr>
        <w:t>01</w:t>
      </w:r>
      <w:r w:rsidR="0051127A">
        <w:rPr>
          <w:rFonts w:ascii="Times New Roman" w:hAnsi="Times New Roman"/>
        </w:rPr>
        <w:t>.03.201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 xml:space="preserve">sieci wodociągowej na działce nr </w:t>
      </w:r>
      <w:r w:rsidR="00AB0421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  <w:b/>
        </w:rPr>
        <w:t>482/9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6252F7">
        <w:rPr>
          <w:rFonts w:ascii="Times New Roman" w:hAnsi="Times New Roman"/>
        </w:rPr>
        <w:t xml:space="preserve">ej           </w:t>
      </w:r>
      <w:r w:rsidR="001903BB">
        <w:rPr>
          <w:rFonts w:ascii="Times New Roman" w:hAnsi="Times New Roman"/>
        </w:rPr>
        <w:t xml:space="preserve">                                </w:t>
      </w:r>
      <w:r w:rsidR="00AB0421">
        <w:rPr>
          <w:rFonts w:ascii="Times New Roman" w:hAnsi="Times New Roman"/>
        </w:rPr>
        <w:t xml:space="preserve">w miejscowości </w:t>
      </w:r>
      <w:r w:rsidR="006252F7">
        <w:rPr>
          <w:rFonts w:ascii="Times New Roman" w:hAnsi="Times New Roman"/>
          <w:b/>
        </w:rPr>
        <w:t>Zamek Bierzgłowski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50E41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14</cp:revision>
  <cp:lastPrinted>2016-05-02T11:13:00Z</cp:lastPrinted>
  <dcterms:created xsi:type="dcterms:W3CDTF">2016-02-19T11:21:00Z</dcterms:created>
  <dcterms:modified xsi:type="dcterms:W3CDTF">2018-03-01T10:03:00Z</dcterms:modified>
</cp:coreProperties>
</file>