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60C" w:rsidRDefault="00DB516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Łubianka, dnia 18</w:t>
      </w:r>
      <w:r w:rsidR="00EC1914">
        <w:rPr>
          <w:sz w:val="24"/>
          <w:szCs w:val="24"/>
        </w:rPr>
        <w:t>.07.2017</w:t>
      </w:r>
      <w:r w:rsidR="00067250">
        <w:rPr>
          <w:sz w:val="24"/>
          <w:szCs w:val="24"/>
        </w:rPr>
        <w:t xml:space="preserve"> r.</w:t>
      </w:r>
    </w:p>
    <w:p w:rsidR="00067250" w:rsidRDefault="00606FAB">
      <w:pPr>
        <w:rPr>
          <w:sz w:val="24"/>
          <w:szCs w:val="24"/>
        </w:rPr>
      </w:pPr>
      <w:r>
        <w:rPr>
          <w:sz w:val="24"/>
          <w:szCs w:val="24"/>
        </w:rPr>
        <w:t>WIR.6220.2.2017</w:t>
      </w:r>
    </w:p>
    <w:p w:rsidR="00CD560C" w:rsidRDefault="00CD560C">
      <w:pPr>
        <w:rPr>
          <w:sz w:val="24"/>
          <w:szCs w:val="24"/>
        </w:rPr>
      </w:pPr>
    </w:p>
    <w:p w:rsidR="00CD560C" w:rsidRPr="00067250" w:rsidRDefault="00CD560C" w:rsidP="00CD560C">
      <w:pPr>
        <w:jc w:val="center"/>
        <w:rPr>
          <w:b/>
          <w:sz w:val="24"/>
          <w:szCs w:val="24"/>
        </w:rPr>
      </w:pPr>
      <w:r w:rsidRPr="00067250">
        <w:rPr>
          <w:b/>
          <w:sz w:val="24"/>
          <w:szCs w:val="24"/>
        </w:rPr>
        <w:t>OBWIESZCZENIE</w:t>
      </w:r>
    </w:p>
    <w:p w:rsidR="00067250" w:rsidRDefault="00606FAB" w:rsidP="00CD560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="00CD560C" w:rsidRPr="00067250">
        <w:rPr>
          <w:b/>
          <w:sz w:val="24"/>
          <w:szCs w:val="24"/>
        </w:rPr>
        <w:t xml:space="preserve"> konieczności przeprowadzenia oceny oddziaływania na środowisko i nałożeniu                obowiązku sporządzenia raportu</w:t>
      </w:r>
    </w:p>
    <w:p w:rsidR="00E64FE0" w:rsidRDefault="00067250" w:rsidP="00E64F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 49</w:t>
      </w:r>
      <w:r w:rsidR="00993220">
        <w:rPr>
          <w:sz w:val="24"/>
          <w:szCs w:val="24"/>
        </w:rPr>
        <w:t xml:space="preserve"> </w:t>
      </w:r>
      <w:r>
        <w:rPr>
          <w:sz w:val="24"/>
          <w:szCs w:val="24"/>
        </w:rPr>
        <w:t>z dnia 14 czerwca 1960 r. Kodeks postępowania admin</w:t>
      </w:r>
      <w:r w:rsidR="00DB516D">
        <w:rPr>
          <w:sz w:val="24"/>
          <w:szCs w:val="24"/>
        </w:rPr>
        <w:t>istracyjnego (</w:t>
      </w:r>
      <w:r w:rsidR="00993220">
        <w:rPr>
          <w:sz w:val="24"/>
          <w:szCs w:val="24"/>
        </w:rPr>
        <w:t>Dz. U. z 2017</w:t>
      </w:r>
      <w:r w:rsidR="00DB516D">
        <w:rPr>
          <w:sz w:val="24"/>
          <w:szCs w:val="24"/>
        </w:rPr>
        <w:t xml:space="preserve"> roku, poz. 23</w:t>
      </w:r>
      <w:r w:rsidR="00993220">
        <w:rPr>
          <w:sz w:val="24"/>
          <w:szCs w:val="24"/>
        </w:rPr>
        <w:t xml:space="preserve"> </w:t>
      </w:r>
      <w:proofErr w:type="spellStart"/>
      <w:r w:rsidR="00993220">
        <w:rPr>
          <w:sz w:val="24"/>
          <w:szCs w:val="24"/>
        </w:rPr>
        <w:t>t.j</w:t>
      </w:r>
      <w:proofErr w:type="spellEnd"/>
      <w:r w:rsidR="00993220">
        <w:rPr>
          <w:sz w:val="24"/>
          <w:szCs w:val="24"/>
        </w:rPr>
        <w:t>.</w:t>
      </w:r>
      <w:r>
        <w:rPr>
          <w:sz w:val="24"/>
          <w:szCs w:val="24"/>
        </w:rPr>
        <w:t>)</w:t>
      </w:r>
      <w:r w:rsidR="009D2C35">
        <w:rPr>
          <w:sz w:val="24"/>
          <w:szCs w:val="24"/>
        </w:rPr>
        <w:t xml:space="preserve">, w związku z art. 38 </w:t>
      </w:r>
      <w:r w:rsidR="00CB0000">
        <w:rPr>
          <w:sz w:val="24"/>
          <w:szCs w:val="24"/>
        </w:rPr>
        <w:t xml:space="preserve">ustawy z dnia 3 października 2008 r. o udostępnianiu informacji o środowisku i jego ochronie, udziale społeczeństwa w ochronie środowiska </w:t>
      </w:r>
      <w:r w:rsidR="00A54DF9">
        <w:rPr>
          <w:sz w:val="24"/>
          <w:szCs w:val="24"/>
        </w:rPr>
        <w:t>oraz o ocenac</w:t>
      </w:r>
      <w:r w:rsidR="009D2C35">
        <w:rPr>
          <w:sz w:val="24"/>
          <w:szCs w:val="24"/>
        </w:rPr>
        <w:t>h oddziaływania na środowisko (D</w:t>
      </w:r>
      <w:r w:rsidR="00A54DF9">
        <w:rPr>
          <w:sz w:val="24"/>
          <w:szCs w:val="24"/>
        </w:rPr>
        <w:t>z. U. z 2016 r., poz. 353)</w:t>
      </w:r>
      <w:r w:rsidR="00993220">
        <w:rPr>
          <w:sz w:val="24"/>
          <w:szCs w:val="24"/>
        </w:rPr>
        <w:t xml:space="preserve"> Wójt Gminy Łubianka </w:t>
      </w:r>
      <w:r>
        <w:rPr>
          <w:sz w:val="24"/>
          <w:szCs w:val="24"/>
        </w:rPr>
        <w:t>zawiadamia</w:t>
      </w:r>
      <w:r w:rsidR="00DB516D">
        <w:rPr>
          <w:sz w:val="24"/>
          <w:szCs w:val="24"/>
        </w:rPr>
        <w:t xml:space="preserve"> o nałożeniu obowiązku przeprowadzenia oceny oddziaływania na środowisko</w:t>
      </w:r>
      <w:r w:rsidR="00A54DF9">
        <w:rPr>
          <w:sz w:val="24"/>
          <w:szCs w:val="24"/>
        </w:rPr>
        <w:t xml:space="preserve"> dla przedsięwzięcia pn.: </w:t>
      </w:r>
      <w:r w:rsidR="00A54DF9" w:rsidRPr="00993220">
        <w:rPr>
          <w:b/>
          <w:sz w:val="24"/>
          <w:szCs w:val="24"/>
        </w:rPr>
        <w:t>„Adaptacja wiaty stalowej obudowanej z</w:t>
      </w:r>
      <w:r w:rsidR="00A54DF9">
        <w:rPr>
          <w:sz w:val="24"/>
          <w:szCs w:val="24"/>
        </w:rPr>
        <w:t xml:space="preserve"> </w:t>
      </w:r>
      <w:r w:rsidR="00A54DF9" w:rsidRPr="00993220">
        <w:rPr>
          <w:b/>
          <w:sz w:val="24"/>
          <w:szCs w:val="24"/>
        </w:rPr>
        <w:t xml:space="preserve">przeznaczeniem na zbieranie i konfekcjonowanie ( min. prasowanie) odpadów na działce o nr geodezyjnym 252/1 należącej do </w:t>
      </w:r>
      <w:proofErr w:type="spellStart"/>
      <w:r w:rsidR="00A54DF9" w:rsidRPr="00993220">
        <w:rPr>
          <w:b/>
          <w:sz w:val="24"/>
          <w:szCs w:val="24"/>
        </w:rPr>
        <w:t>Nicrometal</w:t>
      </w:r>
      <w:proofErr w:type="spellEnd"/>
      <w:r w:rsidR="00A54DF9" w:rsidRPr="00993220">
        <w:rPr>
          <w:b/>
          <w:sz w:val="24"/>
          <w:szCs w:val="24"/>
        </w:rPr>
        <w:t xml:space="preserve"> S. A. w miejscowości Biskupice, ul. Cicha </w:t>
      </w:r>
      <w:r w:rsidR="00A54DF9" w:rsidRPr="009D2C35">
        <w:rPr>
          <w:b/>
          <w:sz w:val="24"/>
          <w:szCs w:val="24"/>
        </w:rPr>
        <w:t xml:space="preserve">10, gm. Łubianka”.  </w:t>
      </w:r>
    </w:p>
    <w:p w:rsidR="00764B1D" w:rsidRDefault="00E64FE0" w:rsidP="00E64F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Strony oraz zainteresowane podmioty mogą zapoznać się z treścią w/w postępowania, wnioskiem Inwestora i „Kartą informacyjną przedsięwzięcia” w Urzędzie Gminy w Łubiance</w:t>
      </w:r>
      <w:r w:rsidR="00764B1D">
        <w:rPr>
          <w:sz w:val="24"/>
          <w:szCs w:val="24"/>
        </w:rPr>
        <w:t xml:space="preserve"> przy ul. Toruńskiej 97, pokój nr 12 od poniedziałku do piątku w godzinach pracy urzędu, w terminie 14 dni od dnia wywieszenia obwieszczenia.</w:t>
      </w:r>
    </w:p>
    <w:p w:rsidR="00764B1D" w:rsidRDefault="00764B1D" w:rsidP="00E64F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Obwieszczenie zostało umieszczone na tablicy ogłoszeń Urzędu Gminy w Łubiance, tablicy ogłoszeń w miejscu planowanego przedsięwzięcia oraz na stronie internetowej BIP.</w:t>
      </w:r>
    </w:p>
    <w:p w:rsidR="00067250" w:rsidRDefault="00764B1D" w:rsidP="00B672B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Zgodnie z art. 10 </w:t>
      </w:r>
      <w:r w:rsidR="00E64F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Kodeksu postępowania administracyjnego organy administracji publicznej obowiązane są zapewnić stronom czynny udział w każdym stadium postępowania, a przed </w:t>
      </w:r>
      <w:r w:rsidR="009D5198">
        <w:rPr>
          <w:sz w:val="24"/>
          <w:szCs w:val="24"/>
        </w:rPr>
        <w:t>wydaniem decyzji umożliwić im wypowiedzenie się co do zebranych dowodów i materiałów oraz zgłoszonych żądań.</w:t>
      </w:r>
    </w:p>
    <w:p w:rsidR="00B672B2" w:rsidRDefault="00B672B2" w:rsidP="00B672B2">
      <w:pPr>
        <w:jc w:val="both"/>
        <w:rPr>
          <w:sz w:val="24"/>
          <w:szCs w:val="24"/>
        </w:rPr>
      </w:pPr>
    </w:p>
    <w:p w:rsidR="00B672B2" w:rsidRPr="00B672B2" w:rsidRDefault="00B672B2" w:rsidP="00B672B2">
      <w:pPr>
        <w:jc w:val="both"/>
        <w:rPr>
          <w:sz w:val="24"/>
          <w:szCs w:val="24"/>
        </w:rPr>
      </w:pPr>
    </w:p>
    <w:p w:rsidR="00243CA1" w:rsidRDefault="00243CA1" w:rsidP="00243CA1">
      <w:pPr>
        <w:rPr>
          <w:b/>
          <w:sz w:val="24"/>
          <w:szCs w:val="24"/>
        </w:rPr>
      </w:pPr>
    </w:p>
    <w:p w:rsidR="00243CA1" w:rsidRPr="00243CA1" w:rsidRDefault="00243CA1" w:rsidP="00243CA1">
      <w:pPr>
        <w:rPr>
          <w:u w:val="single"/>
        </w:rPr>
      </w:pPr>
      <w:r w:rsidRPr="00243CA1">
        <w:rPr>
          <w:u w:val="single"/>
        </w:rPr>
        <w:t>Otrzymują:</w:t>
      </w:r>
    </w:p>
    <w:p w:rsidR="00243CA1" w:rsidRPr="00243CA1" w:rsidRDefault="00AC7747" w:rsidP="00243CA1">
      <w:pPr>
        <w:pStyle w:val="Akapitzlist"/>
        <w:numPr>
          <w:ilvl w:val="0"/>
          <w:numId w:val="1"/>
        </w:numPr>
      </w:pPr>
      <w:r>
        <w:t xml:space="preserve">Firma </w:t>
      </w:r>
      <w:proofErr w:type="spellStart"/>
      <w:r>
        <w:t>Nicrometal</w:t>
      </w:r>
      <w:proofErr w:type="spellEnd"/>
      <w:r>
        <w:t xml:space="preserve"> S.A., ul </w:t>
      </w:r>
      <w:proofErr w:type="spellStart"/>
      <w:r>
        <w:t>Starotoruńska</w:t>
      </w:r>
      <w:proofErr w:type="spellEnd"/>
      <w:r>
        <w:t xml:space="preserve"> 5</w:t>
      </w:r>
      <w:r w:rsidR="00243CA1" w:rsidRPr="00243CA1">
        <w:t>, 87-100 Toruń.</w:t>
      </w:r>
    </w:p>
    <w:p w:rsidR="00243CA1" w:rsidRPr="00243CA1" w:rsidRDefault="00243CA1" w:rsidP="00243CA1">
      <w:pPr>
        <w:pStyle w:val="Akapitzlist"/>
        <w:numPr>
          <w:ilvl w:val="0"/>
          <w:numId w:val="1"/>
        </w:numPr>
      </w:pPr>
      <w:r w:rsidRPr="00243CA1">
        <w:t>Pozostałe strony wg załącznika.</w:t>
      </w:r>
    </w:p>
    <w:p w:rsidR="00243CA1" w:rsidRPr="00243CA1" w:rsidRDefault="00243CA1" w:rsidP="00243CA1">
      <w:pPr>
        <w:pStyle w:val="Akapitzlist"/>
        <w:numPr>
          <w:ilvl w:val="0"/>
          <w:numId w:val="1"/>
        </w:numPr>
      </w:pPr>
      <w:r w:rsidRPr="00243CA1">
        <w:t>A/a BL.</w:t>
      </w:r>
    </w:p>
    <w:sectPr w:rsidR="00243CA1" w:rsidRPr="00243CA1" w:rsidSect="00B76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30794"/>
    <w:multiLevelType w:val="hybridMultilevel"/>
    <w:tmpl w:val="AEFA4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60C"/>
    <w:rsid w:val="00067250"/>
    <w:rsid w:val="00177DD2"/>
    <w:rsid w:val="00243CA1"/>
    <w:rsid w:val="004C6707"/>
    <w:rsid w:val="00606FAB"/>
    <w:rsid w:val="006E096A"/>
    <w:rsid w:val="00764B1D"/>
    <w:rsid w:val="007A4815"/>
    <w:rsid w:val="009614CC"/>
    <w:rsid w:val="00993220"/>
    <w:rsid w:val="009D2C35"/>
    <w:rsid w:val="009D5198"/>
    <w:rsid w:val="00A54DF9"/>
    <w:rsid w:val="00AC7747"/>
    <w:rsid w:val="00B50FBA"/>
    <w:rsid w:val="00B672B2"/>
    <w:rsid w:val="00B76ABF"/>
    <w:rsid w:val="00C0398D"/>
    <w:rsid w:val="00CB0000"/>
    <w:rsid w:val="00CD560C"/>
    <w:rsid w:val="00DB516D"/>
    <w:rsid w:val="00E64FE0"/>
    <w:rsid w:val="00EC1914"/>
    <w:rsid w:val="00FC1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3C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6C432-26D4-4B32-9A9E-66049E3EA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Stasiu</dc:creator>
  <cp:lastModifiedBy>Stanisław Deruś</cp:lastModifiedBy>
  <cp:revision>5</cp:revision>
  <cp:lastPrinted>2016-10-19T06:35:00Z</cp:lastPrinted>
  <dcterms:created xsi:type="dcterms:W3CDTF">2017-07-18T07:19:00Z</dcterms:created>
  <dcterms:modified xsi:type="dcterms:W3CDTF">2017-07-18T09:13:00Z</dcterms:modified>
</cp:coreProperties>
</file>