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96" w:rsidRPr="00470C96" w:rsidRDefault="00470C96" w:rsidP="00470C96">
      <w:pPr>
        <w:spacing w:after="0"/>
        <w:ind w:left="11328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6D58EF">
        <w:rPr>
          <w:rFonts w:ascii="Times New Roman" w:hAnsi="Times New Roman" w:cs="Times New Roman"/>
          <w:sz w:val="24"/>
          <w:szCs w:val="24"/>
        </w:rPr>
        <w:t>2</w:t>
      </w:r>
      <w:r w:rsidRPr="00470C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30D2" w:rsidRPr="00470C96" w:rsidRDefault="00470C96" w:rsidP="00470C96">
      <w:pPr>
        <w:spacing w:after="0"/>
        <w:ind w:left="11328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 xml:space="preserve">do uchwały nr </w:t>
      </w:r>
      <w:r w:rsidR="00FB179E">
        <w:rPr>
          <w:rFonts w:ascii="Times New Roman" w:hAnsi="Times New Roman" w:cs="Times New Roman"/>
          <w:sz w:val="24"/>
          <w:szCs w:val="24"/>
        </w:rPr>
        <w:t>XXV</w:t>
      </w:r>
      <w:r w:rsidRPr="00470C96">
        <w:rPr>
          <w:rFonts w:ascii="Times New Roman" w:hAnsi="Times New Roman" w:cs="Times New Roman"/>
          <w:sz w:val="24"/>
          <w:szCs w:val="24"/>
        </w:rPr>
        <w:t>/</w:t>
      </w:r>
      <w:r w:rsidR="00FB179E">
        <w:rPr>
          <w:rFonts w:ascii="Times New Roman" w:hAnsi="Times New Roman" w:cs="Times New Roman"/>
          <w:sz w:val="24"/>
          <w:szCs w:val="24"/>
        </w:rPr>
        <w:t>199</w:t>
      </w:r>
      <w:r w:rsidRPr="00470C96">
        <w:rPr>
          <w:rFonts w:ascii="Times New Roman" w:hAnsi="Times New Roman" w:cs="Times New Roman"/>
          <w:sz w:val="24"/>
          <w:szCs w:val="24"/>
        </w:rPr>
        <w:t>/2017</w:t>
      </w:r>
    </w:p>
    <w:p w:rsidR="00470C96" w:rsidRPr="00470C96" w:rsidRDefault="00470C96" w:rsidP="00470C96">
      <w:pPr>
        <w:spacing w:after="0"/>
        <w:ind w:left="11328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>Rady Gminy Łubianka</w:t>
      </w:r>
    </w:p>
    <w:p w:rsidR="00470C96" w:rsidRPr="00470C96" w:rsidRDefault="00470C96" w:rsidP="00470C96">
      <w:pPr>
        <w:spacing w:after="0"/>
        <w:ind w:left="11328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 xml:space="preserve">z dnia 20 </w:t>
      </w:r>
      <w:r w:rsidR="006D58EF">
        <w:rPr>
          <w:rFonts w:ascii="Times New Roman" w:hAnsi="Times New Roman" w:cs="Times New Roman"/>
          <w:sz w:val="24"/>
          <w:szCs w:val="24"/>
        </w:rPr>
        <w:t>lutego</w:t>
      </w:r>
      <w:r w:rsidRPr="00470C96">
        <w:rPr>
          <w:rFonts w:ascii="Times New Roman" w:hAnsi="Times New Roman" w:cs="Times New Roman"/>
          <w:sz w:val="24"/>
          <w:szCs w:val="24"/>
        </w:rPr>
        <w:t xml:space="preserve"> 2017 r.</w:t>
      </w:r>
    </w:p>
    <w:p w:rsidR="00470C96" w:rsidRPr="00470C96" w:rsidRDefault="00470C96" w:rsidP="00470C96">
      <w:pPr>
        <w:ind w:left="11328"/>
        <w:rPr>
          <w:rFonts w:ascii="Times New Roman" w:hAnsi="Times New Roman" w:cs="Times New Roman"/>
          <w:sz w:val="24"/>
          <w:szCs w:val="24"/>
        </w:rPr>
      </w:pPr>
    </w:p>
    <w:p w:rsidR="00470C96" w:rsidRPr="00470C96" w:rsidRDefault="00470C96" w:rsidP="006D58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C96">
        <w:rPr>
          <w:rFonts w:ascii="Times New Roman" w:hAnsi="Times New Roman" w:cs="Times New Roman"/>
          <w:b/>
          <w:sz w:val="24"/>
          <w:szCs w:val="24"/>
        </w:rPr>
        <w:t>Pla</w:t>
      </w:r>
      <w:r w:rsidR="00E772F1">
        <w:rPr>
          <w:rFonts w:ascii="Times New Roman" w:hAnsi="Times New Roman" w:cs="Times New Roman"/>
          <w:b/>
          <w:sz w:val="24"/>
          <w:szCs w:val="24"/>
        </w:rPr>
        <w:t>n sieci prowadzonych przez Gminę</w:t>
      </w:r>
      <w:r w:rsidRPr="00470C96">
        <w:rPr>
          <w:rFonts w:ascii="Times New Roman" w:hAnsi="Times New Roman" w:cs="Times New Roman"/>
          <w:b/>
          <w:sz w:val="24"/>
          <w:szCs w:val="24"/>
        </w:rPr>
        <w:t xml:space="preserve"> Łubianka</w:t>
      </w:r>
      <w:r w:rsidR="006D58EF">
        <w:rPr>
          <w:rFonts w:ascii="Times New Roman" w:hAnsi="Times New Roman" w:cs="Times New Roman"/>
          <w:b/>
          <w:sz w:val="24"/>
          <w:szCs w:val="24"/>
        </w:rPr>
        <w:t xml:space="preserve"> klas dotychczasowych publicznych gimnazjów prowadzonych w szkołach podstawowych oraz granice obwodów klas dotychczasowych publicznych gimnazjów</w:t>
      </w:r>
      <w:r w:rsidRPr="00470C96">
        <w:rPr>
          <w:rFonts w:ascii="Times New Roman" w:hAnsi="Times New Roman" w:cs="Times New Roman"/>
          <w:b/>
          <w:sz w:val="24"/>
          <w:szCs w:val="24"/>
        </w:rPr>
        <w:t xml:space="preserve"> od dnia 1 września </w:t>
      </w:r>
      <w:r w:rsidR="006D58EF">
        <w:rPr>
          <w:rFonts w:ascii="Times New Roman" w:hAnsi="Times New Roman" w:cs="Times New Roman"/>
          <w:b/>
          <w:sz w:val="24"/>
          <w:szCs w:val="24"/>
        </w:rPr>
        <w:t xml:space="preserve">2017r. do dnia 31 sierpnia 2019 </w:t>
      </w:r>
      <w:r w:rsidRPr="00470C96">
        <w:rPr>
          <w:rFonts w:ascii="Times New Roman" w:hAnsi="Times New Roman" w:cs="Times New Roman"/>
          <w:b/>
          <w:sz w:val="24"/>
          <w:szCs w:val="24"/>
        </w:rPr>
        <w:t>r.</w:t>
      </w:r>
    </w:p>
    <w:tbl>
      <w:tblPr>
        <w:tblStyle w:val="Tabela-Siatka"/>
        <w:tblW w:w="0" w:type="auto"/>
        <w:tblLook w:val="04A0"/>
      </w:tblPr>
      <w:tblGrid>
        <w:gridCol w:w="675"/>
        <w:gridCol w:w="3969"/>
        <w:gridCol w:w="4111"/>
        <w:gridCol w:w="2693"/>
        <w:gridCol w:w="2696"/>
      </w:tblGrid>
      <w:tr w:rsidR="00470C96" w:rsidTr="00271481">
        <w:tc>
          <w:tcPr>
            <w:tcW w:w="675" w:type="dxa"/>
            <w:vMerge w:val="restart"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969" w:type="dxa"/>
            <w:vMerge w:val="restart"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szkoły</w:t>
            </w:r>
          </w:p>
        </w:tc>
        <w:tc>
          <w:tcPr>
            <w:tcW w:w="4111" w:type="dxa"/>
            <w:vMerge w:val="restart"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siedziby szkoły, adres</w:t>
            </w:r>
            <w:r w:rsidR="004742FC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  <w:r w:rsidR="006D58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ewentualnych</w:t>
            </w:r>
            <w:r w:rsidR="004742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innych lokalizacji prowadzenia zajęć dydaktycznych, wychowawczych i opiekuńczych</w:t>
            </w:r>
          </w:p>
        </w:tc>
        <w:tc>
          <w:tcPr>
            <w:tcW w:w="5389" w:type="dxa"/>
            <w:gridSpan w:val="2"/>
            <w:vAlign w:val="center"/>
          </w:tcPr>
          <w:p w:rsidR="00470C96" w:rsidRDefault="004742FC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Granice obwodu szkoły na:</w:t>
            </w:r>
          </w:p>
        </w:tc>
      </w:tr>
      <w:tr w:rsidR="00470C96" w:rsidTr="00271481">
        <w:tc>
          <w:tcPr>
            <w:tcW w:w="675" w:type="dxa"/>
            <w:vMerge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470C96" w:rsidRDefault="004742FC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2017/2018</w:t>
            </w:r>
          </w:p>
        </w:tc>
        <w:tc>
          <w:tcPr>
            <w:tcW w:w="2696" w:type="dxa"/>
            <w:vAlign w:val="center"/>
          </w:tcPr>
          <w:p w:rsidR="00470C96" w:rsidRDefault="004742FC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2018/2019</w:t>
            </w:r>
          </w:p>
        </w:tc>
      </w:tr>
      <w:tr w:rsidR="006F1E4A" w:rsidRPr="00271481" w:rsidTr="00271481">
        <w:tc>
          <w:tcPr>
            <w:tcW w:w="675" w:type="dxa"/>
          </w:tcPr>
          <w:p w:rsidR="006F1E4A" w:rsidRPr="00271481" w:rsidRDefault="00E43E85" w:rsidP="00E43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F1E4A" w:rsidRPr="00271481" w:rsidRDefault="006F1E4A" w:rsidP="00C610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klasy Publicznego Gimnazjum im. św. Jana Pawła II  w Brąchnowie prowadzone w Publicznej Szkole Podstawowej </w:t>
            </w:r>
            <w:r w:rsidR="00611A09">
              <w:rPr>
                <w:rFonts w:ascii="Times New Roman" w:hAnsi="Times New Roman" w:cs="Times New Roman"/>
                <w:sz w:val="24"/>
                <w:szCs w:val="24"/>
              </w:rPr>
              <w:t xml:space="preserve"> w Brąchnowie</w:t>
            </w:r>
          </w:p>
        </w:tc>
        <w:tc>
          <w:tcPr>
            <w:tcW w:w="4111" w:type="dxa"/>
          </w:tcPr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Brąchnowo, ul Gimnazjalna 1 </w:t>
            </w:r>
          </w:p>
          <w:p w:rsidR="006F1E4A" w:rsidRPr="00271481" w:rsidRDefault="006F1E4A" w:rsidP="00611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87-152 Łubianka </w:t>
            </w:r>
          </w:p>
        </w:tc>
        <w:tc>
          <w:tcPr>
            <w:tcW w:w="2693" w:type="dxa"/>
          </w:tcPr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Biskupice, Brąchnowo,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Leszcz, Pigża, </w:t>
            </w:r>
          </w:p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Warszewice, Wymysłowo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696" w:type="dxa"/>
          </w:tcPr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Biskupice, Brąchnowo,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Leszcz, Pigża, </w:t>
            </w:r>
          </w:p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Warszewice, Wymysłowo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6F1E4A" w:rsidRPr="00271481" w:rsidTr="00271481">
        <w:tc>
          <w:tcPr>
            <w:tcW w:w="675" w:type="dxa"/>
          </w:tcPr>
          <w:p w:rsidR="006F1E4A" w:rsidRPr="00271481" w:rsidRDefault="00E43E85" w:rsidP="00E43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F1E4A" w:rsidRPr="00271481" w:rsidRDefault="006F1E4A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klasy Publicznego Gimnazjum w Łubiance prowadzone w Publicznej Szkole Podstawowej im. Janusza Korczaka w Łubiance</w:t>
            </w:r>
          </w:p>
        </w:tc>
        <w:tc>
          <w:tcPr>
            <w:tcW w:w="4111" w:type="dxa"/>
          </w:tcPr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Łubianka, ul. Chełmińska 1</w:t>
            </w:r>
          </w:p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87-152 Łubianka</w:t>
            </w:r>
          </w:p>
        </w:tc>
        <w:tc>
          <w:tcPr>
            <w:tcW w:w="2693" w:type="dxa"/>
          </w:tcPr>
          <w:p w:rsidR="006F1E4A" w:rsidRPr="00271481" w:rsidRDefault="006F1E4A" w:rsidP="006F1E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Bierzgłowo,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Dębiny,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Łubianka,</w:t>
            </w:r>
            <w:r w:rsidR="0038202C">
              <w:rPr>
                <w:rFonts w:ascii="Times New Roman" w:hAnsi="Times New Roman" w:cs="Times New Roman"/>
                <w:sz w:val="24"/>
                <w:szCs w:val="24"/>
              </w:rPr>
              <w:t xml:space="preserve"> Przeczno,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 Słomowo,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Wybcz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Wybczyk</w:t>
            </w:r>
            <w:r w:rsidR="003820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 Zamek Bierzgłowski</w:t>
            </w:r>
          </w:p>
        </w:tc>
        <w:tc>
          <w:tcPr>
            <w:tcW w:w="2696" w:type="dxa"/>
          </w:tcPr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Bierzgłowo,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Dębiny,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Łubianka, </w:t>
            </w:r>
            <w:r w:rsidR="0038202C">
              <w:rPr>
                <w:rFonts w:ascii="Times New Roman" w:hAnsi="Times New Roman" w:cs="Times New Roman"/>
                <w:sz w:val="24"/>
                <w:szCs w:val="24"/>
              </w:rPr>
              <w:t>Przeczno,</w:t>
            </w:r>
            <w:r w:rsidR="0038202C"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Słomowo,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Wybcz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Wybczyk</w:t>
            </w:r>
            <w:r w:rsidR="003820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 Zamek Bierzgłowski</w:t>
            </w:r>
          </w:p>
        </w:tc>
      </w:tr>
    </w:tbl>
    <w:p w:rsidR="00470C96" w:rsidRPr="00470C96" w:rsidRDefault="00470C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70C96" w:rsidRPr="00470C96" w:rsidSect="006D58EF">
      <w:pgSz w:w="16838" w:h="11906" w:orient="landscape"/>
      <w:pgMar w:top="1418" w:right="1361" w:bottom="1418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0C96"/>
    <w:rsid w:val="000B4C59"/>
    <w:rsid w:val="00214AEC"/>
    <w:rsid w:val="00271481"/>
    <w:rsid w:val="0038202C"/>
    <w:rsid w:val="00470C96"/>
    <w:rsid w:val="004742FC"/>
    <w:rsid w:val="00611A09"/>
    <w:rsid w:val="006D58EF"/>
    <w:rsid w:val="006F1E4A"/>
    <w:rsid w:val="0073094D"/>
    <w:rsid w:val="0085457C"/>
    <w:rsid w:val="008A2F57"/>
    <w:rsid w:val="00B0663B"/>
    <w:rsid w:val="00C33DF5"/>
    <w:rsid w:val="00C610E7"/>
    <w:rsid w:val="00D00CE2"/>
    <w:rsid w:val="00D6639A"/>
    <w:rsid w:val="00E030D2"/>
    <w:rsid w:val="00E43E85"/>
    <w:rsid w:val="00E772F1"/>
    <w:rsid w:val="00FB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09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70C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hoolnametitle">
    <w:name w:val="school_name_title"/>
    <w:basedOn w:val="Domylnaczcionkaakapitu"/>
    <w:rsid w:val="002714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11</cp:revision>
  <cp:lastPrinted>2017-02-20T12:49:00Z</cp:lastPrinted>
  <dcterms:created xsi:type="dcterms:W3CDTF">2017-02-14T13:05:00Z</dcterms:created>
  <dcterms:modified xsi:type="dcterms:W3CDTF">2017-02-20T12:49:00Z</dcterms:modified>
</cp:coreProperties>
</file>