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B82" w:rsidRDefault="006B6B82" w:rsidP="005A2F0D">
      <w:pPr>
        <w:pStyle w:val="Tekstpodstawowy"/>
        <w:numPr>
          <w:ilvl w:val="0"/>
          <w:numId w:val="0"/>
        </w:numPr>
        <w:spacing w:after="0"/>
        <w:jc w:val="center"/>
        <w:rPr>
          <w:b/>
          <w:sz w:val="28"/>
          <w:szCs w:val="28"/>
        </w:rPr>
      </w:pPr>
    </w:p>
    <w:p w:rsidR="005A2F0D" w:rsidRPr="001A4048" w:rsidRDefault="005A2F0D" w:rsidP="005A2F0D">
      <w:pPr>
        <w:pStyle w:val="Tekstpodstawowy"/>
        <w:numPr>
          <w:ilvl w:val="0"/>
          <w:numId w:val="0"/>
        </w:num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Uchwała Nr </w:t>
      </w:r>
      <w:r w:rsidR="00620D96">
        <w:rPr>
          <w:b/>
          <w:sz w:val="28"/>
          <w:szCs w:val="28"/>
        </w:rPr>
        <w:t>XXIV/196</w:t>
      </w:r>
      <w:r w:rsidR="006B6B82">
        <w:rPr>
          <w:b/>
          <w:sz w:val="28"/>
          <w:szCs w:val="28"/>
        </w:rPr>
        <w:t xml:space="preserve"> /2017</w:t>
      </w:r>
    </w:p>
    <w:p w:rsidR="005A2F0D" w:rsidRPr="001A4048" w:rsidRDefault="005A2F0D" w:rsidP="005A2F0D">
      <w:pPr>
        <w:pStyle w:val="Tekstpodstawowy"/>
        <w:numPr>
          <w:ilvl w:val="0"/>
          <w:numId w:val="0"/>
        </w:numPr>
        <w:spacing w:after="0"/>
        <w:jc w:val="center"/>
        <w:rPr>
          <w:b/>
          <w:sz w:val="28"/>
          <w:szCs w:val="28"/>
        </w:rPr>
      </w:pPr>
      <w:r w:rsidRPr="001A4048">
        <w:rPr>
          <w:b/>
          <w:sz w:val="28"/>
          <w:szCs w:val="28"/>
        </w:rPr>
        <w:t>Rady Gminy  Łubianka</w:t>
      </w:r>
    </w:p>
    <w:p w:rsidR="005A2F0D" w:rsidRPr="001A4048" w:rsidRDefault="005A2F0D" w:rsidP="005A2F0D">
      <w:pPr>
        <w:pStyle w:val="Tekstpodstawowy"/>
        <w:numPr>
          <w:ilvl w:val="0"/>
          <w:numId w:val="0"/>
        </w:num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</w:t>
      </w:r>
      <w:r w:rsidR="006B6B82">
        <w:rPr>
          <w:b/>
          <w:sz w:val="28"/>
          <w:szCs w:val="28"/>
        </w:rPr>
        <w:t xml:space="preserve">3 lutego 2017 </w:t>
      </w:r>
      <w:r w:rsidRPr="001A4048">
        <w:rPr>
          <w:b/>
          <w:sz w:val="28"/>
          <w:szCs w:val="28"/>
        </w:rPr>
        <w:t>r.</w:t>
      </w:r>
    </w:p>
    <w:p w:rsidR="005A2F0D" w:rsidRPr="001A4048" w:rsidRDefault="005A2F0D" w:rsidP="005A2F0D">
      <w:pPr>
        <w:jc w:val="both"/>
        <w:rPr>
          <w:sz w:val="28"/>
          <w:szCs w:val="28"/>
        </w:rPr>
      </w:pPr>
    </w:p>
    <w:p w:rsidR="005A2F0D" w:rsidRPr="001A4048" w:rsidRDefault="005A2F0D" w:rsidP="005A2F0D">
      <w:pPr>
        <w:rPr>
          <w:sz w:val="28"/>
          <w:szCs w:val="28"/>
        </w:rPr>
      </w:pPr>
      <w:r w:rsidRPr="001A4048">
        <w:rPr>
          <w:sz w:val="28"/>
          <w:szCs w:val="28"/>
        </w:rPr>
        <w:t>w sprawie przystąpienia do sporządzenia</w:t>
      </w:r>
      <w:r>
        <w:rPr>
          <w:sz w:val="28"/>
          <w:szCs w:val="28"/>
        </w:rPr>
        <w:t xml:space="preserve"> </w:t>
      </w:r>
      <w:r w:rsidRPr="001A4048">
        <w:rPr>
          <w:sz w:val="28"/>
          <w:szCs w:val="28"/>
        </w:rPr>
        <w:t>miejscowego planu zagospodarowania przestrzennego</w:t>
      </w:r>
      <w:r>
        <w:rPr>
          <w:sz w:val="28"/>
          <w:szCs w:val="28"/>
        </w:rPr>
        <w:t xml:space="preserve"> Gminy Łubianka dla sołectwa Warszewice</w:t>
      </w:r>
    </w:p>
    <w:p w:rsidR="005A2F0D" w:rsidRPr="001A4048" w:rsidRDefault="005A2F0D" w:rsidP="005A2F0D">
      <w:pPr>
        <w:jc w:val="both"/>
        <w:rPr>
          <w:sz w:val="28"/>
          <w:szCs w:val="28"/>
        </w:rPr>
      </w:pPr>
    </w:p>
    <w:p w:rsidR="005A2F0D" w:rsidRPr="001A4048" w:rsidRDefault="005A2F0D" w:rsidP="005A2F0D">
      <w:pPr>
        <w:ind w:firstLine="708"/>
        <w:jc w:val="both"/>
        <w:rPr>
          <w:sz w:val="28"/>
          <w:szCs w:val="28"/>
        </w:rPr>
      </w:pPr>
      <w:r w:rsidRPr="001A4048">
        <w:rPr>
          <w:sz w:val="28"/>
          <w:szCs w:val="28"/>
        </w:rPr>
        <w:t>Na podstawie art. 18 ust.2 pkt 5 ustawy z dnia 8 marca 1990 r. o</w:t>
      </w:r>
      <w:r>
        <w:rPr>
          <w:sz w:val="28"/>
          <w:szCs w:val="28"/>
        </w:rPr>
        <w:t xml:space="preserve"> samor</w:t>
      </w:r>
      <w:r w:rsidR="00D34D1C">
        <w:rPr>
          <w:sz w:val="28"/>
          <w:szCs w:val="28"/>
        </w:rPr>
        <w:t>ządzie gminnym (</w:t>
      </w:r>
      <w:proofErr w:type="spellStart"/>
      <w:r w:rsidR="002951CB">
        <w:rPr>
          <w:sz w:val="28"/>
          <w:szCs w:val="28"/>
        </w:rPr>
        <w:t>t.j</w:t>
      </w:r>
      <w:proofErr w:type="spellEnd"/>
      <w:r w:rsidR="002951CB">
        <w:rPr>
          <w:sz w:val="28"/>
          <w:szCs w:val="28"/>
        </w:rPr>
        <w:t xml:space="preserve">. </w:t>
      </w:r>
      <w:r w:rsidR="00E66A0A">
        <w:rPr>
          <w:sz w:val="28"/>
          <w:szCs w:val="28"/>
        </w:rPr>
        <w:t>Dz.U z 2016</w:t>
      </w:r>
      <w:r>
        <w:rPr>
          <w:sz w:val="28"/>
          <w:szCs w:val="28"/>
        </w:rPr>
        <w:t xml:space="preserve"> poz.</w:t>
      </w:r>
      <w:r w:rsidR="00E66A0A">
        <w:rPr>
          <w:sz w:val="28"/>
          <w:szCs w:val="28"/>
        </w:rPr>
        <w:t xml:space="preserve"> 446</w:t>
      </w:r>
      <w:r w:rsidR="00BF1DA9">
        <w:rPr>
          <w:sz w:val="28"/>
          <w:szCs w:val="28"/>
        </w:rPr>
        <w:t>, poz.1579</w:t>
      </w:r>
      <w:r>
        <w:rPr>
          <w:sz w:val="28"/>
          <w:szCs w:val="28"/>
        </w:rPr>
        <w:t xml:space="preserve"> </w:t>
      </w:r>
      <w:r w:rsidRPr="001A4048">
        <w:rPr>
          <w:sz w:val="28"/>
          <w:szCs w:val="28"/>
        </w:rPr>
        <w:t>) oraz art. 14 ust.1 i 2</w:t>
      </w:r>
      <w:r>
        <w:rPr>
          <w:sz w:val="28"/>
          <w:szCs w:val="28"/>
        </w:rPr>
        <w:t xml:space="preserve"> u</w:t>
      </w:r>
      <w:r w:rsidRPr="001A4048">
        <w:rPr>
          <w:sz w:val="28"/>
          <w:szCs w:val="28"/>
        </w:rPr>
        <w:t>stawy z dnia 27 marca 2003 r. o planowaniu i zagospodarowaniu przestrzennym</w:t>
      </w:r>
      <w:r w:rsidRPr="001A4048">
        <w:rPr>
          <w:color w:val="000000"/>
          <w:sz w:val="28"/>
          <w:szCs w:val="28"/>
        </w:rPr>
        <w:t xml:space="preserve"> </w:t>
      </w:r>
      <w:r w:rsidR="002951CB">
        <w:rPr>
          <w:color w:val="000000"/>
          <w:sz w:val="28"/>
          <w:szCs w:val="28"/>
        </w:rPr>
        <w:t>(</w:t>
      </w:r>
      <w:bookmarkStart w:id="0" w:name="_GoBack"/>
      <w:bookmarkEnd w:id="0"/>
      <w:r>
        <w:rPr>
          <w:sz w:val="28"/>
          <w:szCs w:val="28"/>
        </w:rPr>
        <w:t>Dz.U z 201</w:t>
      </w:r>
      <w:r w:rsidR="00E66A0A">
        <w:rPr>
          <w:sz w:val="28"/>
          <w:szCs w:val="28"/>
        </w:rPr>
        <w:t>6 r .</w:t>
      </w:r>
      <w:r w:rsidR="002951CB">
        <w:rPr>
          <w:sz w:val="28"/>
          <w:szCs w:val="28"/>
        </w:rPr>
        <w:t xml:space="preserve"> </w:t>
      </w:r>
      <w:r w:rsidR="00E66A0A">
        <w:rPr>
          <w:sz w:val="28"/>
          <w:szCs w:val="28"/>
        </w:rPr>
        <w:t>poz. 778</w:t>
      </w:r>
      <w:r w:rsidR="00A649C1">
        <w:rPr>
          <w:sz w:val="28"/>
          <w:szCs w:val="28"/>
        </w:rPr>
        <w:t>, po</w:t>
      </w:r>
      <w:r w:rsidR="002951CB">
        <w:rPr>
          <w:sz w:val="28"/>
          <w:szCs w:val="28"/>
        </w:rPr>
        <w:t>z. 904, poz.961, poz.1250, poz.</w:t>
      </w:r>
      <w:r w:rsidR="00A649C1">
        <w:rPr>
          <w:sz w:val="28"/>
          <w:szCs w:val="28"/>
        </w:rPr>
        <w:t>1579</w:t>
      </w:r>
      <w:r w:rsidR="00620D96">
        <w:rPr>
          <w:sz w:val="28"/>
          <w:szCs w:val="28"/>
        </w:rPr>
        <w:t>)</w:t>
      </w:r>
      <w:r w:rsidR="00E66A0A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uchwala się</w:t>
      </w:r>
      <w:r w:rsidRPr="001A4048">
        <w:rPr>
          <w:sz w:val="28"/>
          <w:szCs w:val="28"/>
        </w:rPr>
        <w:t>, co następuje:</w:t>
      </w:r>
    </w:p>
    <w:p w:rsidR="005A2F0D" w:rsidRPr="001A4048" w:rsidRDefault="005A2F0D" w:rsidP="005A2F0D">
      <w:pPr>
        <w:ind w:left="40"/>
        <w:jc w:val="both"/>
        <w:rPr>
          <w:rFonts w:ascii="Arial" w:hAnsi="Arial" w:cs="Arial"/>
          <w:sz w:val="28"/>
          <w:szCs w:val="28"/>
        </w:rPr>
      </w:pPr>
    </w:p>
    <w:p w:rsidR="005A2F0D" w:rsidRPr="001A4048" w:rsidRDefault="005A2F0D" w:rsidP="005A2F0D">
      <w:pPr>
        <w:rPr>
          <w:sz w:val="28"/>
          <w:szCs w:val="28"/>
        </w:rPr>
      </w:pPr>
      <w:r>
        <w:rPr>
          <w:b/>
          <w:sz w:val="28"/>
          <w:szCs w:val="28"/>
        </w:rPr>
        <w:t>§1</w:t>
      </w:r>
      <w:r w:rsidRPr="001A404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1.</w:t>
      </w:r>
      <w:r w:rsidRPr="001A4048">
        <w:rPr>
          <w:sz w:val="28"/>
          <w:szCs w:val="28"/>
        </w:rPr>
        <w:t xml:space="preserve"> Przystąpić do sporządzenia miejscowego planu zagospodarowania przestrzennego</w:t>
      </w:r>
      <w:r>
        <w:rPr>
          <w:sz w:val="28"/>
          <w:szCs w:val="28"/>
        </w:rPr>
        <w:t xml:space="preserve"> </w:t>
      </w:r>
      <w:r w:rsidR="00D34D1C">
        <w:rPr>
          <w:sz w:val="28"/>
          <w:szCs w:val="28"/>
        </w:rPr>
        <w:t>dla działki nr 153/7 położonej w Warszewicach gmina Łubianka</w:t>
      </w:r>
      <w:r>
        <w:rPr>
          <w:sz w:val="28"/>
          <w:szCs w:val="28"/>
        </w:rPr>
        <w:t>.</w:t>
      </w:r>
    </w:p>
    <w:p w:rsidR="005A2F0D" w:rsidRPr="001A4048" w:rsidRDefault="005A2F0D" w:rsidP="005A2F0D">
      <w:pPr>
        <w:ind w:left="40"/>
        <w:rPr>
          <w:sz w:val="28"/>
          <w:szCs w:val="28"/>
        </w:rPr>
      </w:pPr>
      <w:r w:rsidRPr="008D6546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1A4048">
        <w:rPr>
          <w:sz w:val="28"/>
          <w:szCs w:val="28"/>
        </w:rPr>
        <w:t xml:space="preserve">Granice obszaru </w:t>
      </w:r>
      <w:r w:rsidR="00D34D1C">
        <w:rPr>
          <w:sz w:val="28"/>
          <w:szCs w:val="28"/>
        </w:rPr>
        <w:t xml:space="preserve">objętego uchwałą </w:t>
      </w:r>
      <w:r w:rsidRPr="001A4048">
        <w:rPr>
          <w:sz w:val="28"/>
          <w:szCs w:val="28"/>
        </w:rPr>
        <w:t>przedstawiono</w:t>
      </w:r>
      <w:r>
        <w:rPr>
          <w:sz w:val="28"/>
          <w:szCs w:val="28"/>
        </w:rPr>
        <w:t xml:space="preserve"> w załączniku graficznym</w:t>
      </w:r>
      <w:r w:rsidRPr="001A4048">
        <w:rPr>
          <w:sz w:val="28"/>
          <w:szCs w:val="28"/>
        </w:rPr>
        <w:t>, stanowiącym integralną część uchwały.</w:t>
      </w:r>
    </w:p>
    <w:p w:rsidR="005A2F0D" w:rsidRPr="001A4048" w:rsidRDefault="005A2F0D" w:rsidP="005A2F0D">
      <w:pPr>
        <w:ind w:left="40" w:firstLine="668"/>
        <w:jc w:val="both"/>
        <w:rPr>
          <w:sz w:val="28"/>
          <w:szCs w:val="28"/>
        </w:rPr>
      </w:pPr>
    </w:p>
    <w:p w:rsidR="005A2F0D" w:rsidRDefault="005A2F0D" w:rsidP="00D34D1C">
      <w:pPr>
        <w:rPr>
          <w:sz w:val="28"/>
          <w:szCs w:val="28"/>
        </w:rPr>
      </w:pPr>
      <w:r w:rsidRPr="001A4048">
        <w:rPr>
          <w:b/>
          <w:sz w:val="28"/>
          <w:szCs w:val="28"/>
        </w:rPr>
        <w:t>§ 2.</w:t>
      </w:r>
      <w:r w:rsidRPr="001A4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34D1C" w:rsidRPr="001A4048">
        <w:rPr>
          <w:sz w:val="28"/>
          <w:szCs w:val="28"/>
        </w:rPr>
        <w:t>Wykonanie uchwały powierza się Wójtowi Gminy Łubianka.</w:t>
      </w:r>
    </w:p>
    <w:p w:rsidR="005A2F0D" w:rsidRDefault="005A2F0D" w:rsidP="005A2F0D">
      <w:pPr>
        <w:rPr>
          <w:sz w:val="28"/>
          <w:szCs w:val="28"/>
        </w:rPr>
      </w:pPr>
    </w:p>
    <w:p w:rsidR="00D34D1C" w:rsidRPr="001A4048" w:rsidRDefault="005A2F0D" w:rsidP="00D34D1C">
      <w:pPr>
        <w:rPr>
          <w:sz w:val="28"/>
          <w:szCs w:val="28"/>
        </w:rPr>
      </w:pPr>
      <w:r w:rsidRPr="00E26867"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</w:t>
      </w:r>
      <w:r w:rsidR="00D34D1C" w:rsidRPr="001A4048">
        <w:rPr>
          <w:sz w:val="28"/>
          <w:szCs w:val="28"/>
        </w:rPr>
        <w:t>Uchwała wchodzi w życie z dniem podjęcia.</w:t>
      </w:r>
    </w:p>
    <w:p w:rsidR="005A2F0D" w:rsidRDefault="005A2F0D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620D96" w:rsidRDefault="00620D96" w:rsidP="00D34D1C">
      <w:pPr>
        <w:jc w:val="both"/>
        <w:rPr>
          <w:rFonts w:ascii="Arial" w:hAnsi="Arial" w:cs="Arial"/>
          <w:sz w:val="28"/>
          <w:szCs w:val="28"/>
        </w:rPr>
      </w:pPr>
    </w:p>
    <w:p w:rsidR="005A2F0D" w:rsidRPr="006867DF" w:rsidRDefault="005A2F0D" w:rsidP="005A2F0D">
      <w:pPr>
        <w:rPr>
          <w:b/>
          <w:sz w:val="28"/>
          <w:szCs w:val="28"/>
        </w:rPr>
      </w:pPr>
      <w:r>
        <w:rPr>
          <w:b/>
          <w:sz w:val="28"/>
          <w:szCs w:val="28"/>
        </w:rPr>
        <w:t>Uzasadnienie</w:t>
      </w:r>
      <w:r w:rsidRPr="006867DF">
        <w:rPr>
          <w:b/>
          <w:sz w:val="28"/>
          <w:szCs w:val="28"/>
        </w:rPr>
        <w:t>:</w:t>
      </w:r>
    </w:p>
    <w:p w:rsidR="005A2F0D" w:rsidRPr="005338F1" w:rsidRDefault="005A2F0D" w:rsidP="005A2F0D">
      <w:pPr>
        <w:rPr>
          <w:sz w:val="28"/>
          <w:szCs w:val="28"/>
        </w:rPr>
      </w:pPr>
      <w:r>
        <w:rPr>
          <w:sz w:val="28"/>
          <w:szCs w:val="28"/>
        </w:rPr>
        <w:t>Wójt Gminy Łubianka dokonał analizy aktualności rozwiązań przyjętych w dotychczasowym planie oraz stopnia zgodności przewidywanych rozwiązań z ustaleniami znowelizowanego Studium dla sołectwa Warszewice. Ponadto wzięto pod uwagę</w:t>
      </w:r>
      <w:r w:rsidR="00294D42">
        <w:rPr>
          <w:sz w:val="28"/>
          <w:szCs w:val="28"/>
        </w:rPr>
        <w:t xml:space="preserve"> </w:t>
      </w:r>
      <w:r w:rsidR="00D34D1C">
        <w:rPr>
          <w:sz w:val="28"/>
          <w:szCs w:val="28"/>
        </w:rPr>
        <w:t>liczne wnioski mieszkańców sołectwa</w:t>
      </w:r>
      <w:r w:rsidR="00294D42">
        <w:rPr>
          <w:sz w:val="28"/>
          <w:szCs w:val="28"/>
        </w:rPr>
        <w:t xml:space="preserve"> stwierdzające</w:t>
      </w:r>
      <w:r w:rsidR="00D34D1C">
        <w:rPr>
          <w:sz w:val="28"/>
          <w:szCs w:val="28"/>
        </w:rPr>
        <w:t xml:space="preserve">, </w:t>
      </w:r>
      <w:r w:rsidR="00294D42">
        <w:rPr>
          <w:sz w:val="28"/>
          <w:szCs w:val="28"/>
        </w:rPr>
        <w:t>że</w:t>
      </w:r>
      <w:r>
        <w:rPr>
          <w:sz w:val="28"/>
          <w:szCs w:val="28"/>
        </w:rPr>
        <w:t xml:space="preserve"> </w:t>
      </w:r>
      <w:r w:rsidR="000878A3">
        <w:rPr>
          <w:sz w:val="28"/>
          <w:szCs w:val="28"/>
        </w:rPr>
        <w:t xml:space="preserve">istnieje </w:t>
      </w:r>
      <w:r w:rsidR="00294D42">
        <w:rPr>
          <w:sz w:val="28"/>
          <w:szCs w:val="28"/>
        </w:rPr>
        <w:t>potrzeba</w:t>
      </w:r>
      <w:r w:rsidR="00D34D1C">
        <w:rPr>
          <w:sz w:val="28"/>
          <w:szCs w:val="28"/>
        </w:rPr>
        <w:t xml:space="preserve"> lokalizacji</w:t>
      </w:r>
      <w:r w:rsidR="00A7178D">
        <w:rPr>
          <w:sz w:val="28"/>
          <w:szCs w:val="28"/>
        </w:rPr>
        <w:t xml:space="preserve"> na w/w. działce</w:t>
      </w:r>
      <w:r w:rsidR="00D34D1C">
        <w:rPr>
          <w:sz w:val="28"/>
          <w:szCs w:val="28"/>
        </w:rPr>
        <w:t xml:space="preserve"> cmentarza wyznaniowego – rzymsko – katolickiego, przy kościele parafialnym w Warszewicach. </w:t>
      </w:r>
      <w:r>
        <w:rPr>
          <w:sz w:val="28"/>
          <w:szCs w:val="28"/>
        </w:rPr>
        <w:t>Wobec powyższego wniosek należy uznać za zasadny.</w:t>
      </w:r>
    </w:p>
    <w:p w:rsidR="005A2F0D" w:rsidRDefault="005A2F0D" w:rsidP="005A2F0D"/>
    <w:p w:rsidR="005A2F0D" w:rsidRDefault="005A2F0D" w:rsidP="005A2F0D"/>
    <w:p w:rsidR="00CA48D5" w:rsidRDefault="00CA48D5"/>
    <w:sectPr w:rsidR="00CA48D5" w:rsidSect="00737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4CB2"/>
    <w:multiLevelType w:val="multilevel"/>
    <w:tmpl w:val="155CAED2"/>
    <w:lvl w:ilvl="0">
      <w:start w:val="7"/>
      <w:numFmt w:val="ordinal"/>
      <w:pStyle w:val="Tekstpodstawowy"/>
      <w:suff w:val="space"/>
      <w:lvlText w:val="§ %1"/>
      <w:lvlJc w:val="left"/>
      <w:pPr>
        <w:ind w:left="284" w:hanging="284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  <w:em w:val="none"/>
      </w:rPr>
    </w:lvl>
    <w:lvl w:ilvl="1">
      <w:start w:val="2"/>
      <w:numFmt w:val="ordinal"/>
      <w:pStyle w:val="Tekstpodstawowy2"/>
      <w:suff w:val="space"/>
      <w:lvlText w:val="%2"/>
      <w:lvlJc w:val="left"/>
      <w:pPr>
        <w:ind w:left="340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pStyle w:val="Tekstpodstawowy3"/>
      <w:suff w:val="space"/>
      <w:lvlText w:val="%3)"/>
      <w:lvlJc w:val="left"/>
      <w:pPr>
        <w:ind w:left="567" w:hanging="28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pStyle w:val="Tekstpodstawowywcity"/>
      <w:suff w:val="space"/>
      <w:lvlText w:val="%4)"/>
      <w:lvlJc w:val="left"/>
      <w:pPr>
        <w:ind w:left="851" w:hanging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134" w:hanging="283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2F0D"/>
    <w:rsid w:val="0003664B"/>
    <w:rsid w:val="000878A3"/>
    <w:rsid w:val="00294D42"/>
    <w:rsid w:val="002951CB"/>
    <w:rsid w:val="003046EC"/>
    <w:rsid w:val="0051391C"/>
    <w:rsid w:val="00533B33"/>
    <w:rsid w:val="005A2F0D"/>
    <w:rsid w:val="00620D96"/>
    <w:rsid w:val="0066144E"/>
    <w:rsid w:val="006B6B82"/>
    <w:rsid w:val="0073784F"/>
    <w:rsid w:val="008F66AB"/>
    <w:rsid w:val="00946D1A"/>
    <w:rsid w:val="009C4E7B"/>
    <w:rsid w:val="00A02DF0"/>
    <w:rsid w:val="00A649C1"/>
    <w:rsid w:val="00A7178D"/>
    <w:rsid w:val="00BF1DA9"/>
    <w:rsid w:val="00CA48D5"/>
    <w:rsid w:val="00D34D1C"/>
    <w:rsid w:val="00E66A0A"/>
    <w:rsid w:val="00F24CD2"/>
    <w:rsid w:val="00F83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A2F0D"/>
    <w:pPr>
      <w:numPr>
        <w:numId w:val="1"/>
      </w:num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A2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A2F0D"/>
    <w:pPr>
      <w:numPr>
        <w:ilvl w:val="1"/>
        <w:numId w:val="1"/>
      </w:num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A2F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5A2F0D"/>
    <w:pPr>
      <w:numPr>
        <w:ilvl w:val="2"/>
        <w:numId w:val="1"/>
      </w:num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A2F0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5A2F0D"/>
    <w:pPr>
      <w:numPr>
        <w:ilvl w:val="3"/>
        <w:numId w:val="1"/>
      </w:numPr>
      <w:spacing w:after="12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2F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8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8A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2017-02-02T11:32:00Z</cp:lastPrinted>
  <dcterms:created xsi:type="dcterms:W3CDTF">2017-02-15T10:37:00Z</dcterms:created>
  <dcterms:modified xsi:type="dcterms:W3CDTF">2017-02-15T10:37:00Z</dcterms:modified>
</cp:coreProperties>
</file>