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64" w:rsidRPr="00DA7C8E" w:rsidRDefault="00F04E72" w:rsidP="00DA7C8E">
      <w:pPr>
        <w:spacing w:after="0"/>
        <w:ind w:firstLine="4820"/>
        <w:jc w:val="right"/>
        <w:rPr>
          <w:rFonts w:ascii="Times New Roman" w:eastAsia="MS Mincho" w:hAnsi="Times New Roman" w:cs="Times New Roman"/>
          <w:sz w:val="28"/>
          <w:szCs w:val="28"/>
        </w:rPr>
      </w:pPr>
      <w:r>
        <w:rPr>
          <w:rFonts w:ascii="Times New Roman" w:eastAsia="MS Mincho" w:hAnsi="Times New Roman" w:cs="Times New Roman"/>
          <w:sz w:val="28"/>
          <w:szCs w:val="28"/>
        </w:rPr>
        <w:t>Łubianka, dnia 08.02.2017</w:t>
      </w:r>
      <w:r w:rsidR="00D32964" w:rsidRPr="00DA7C8E">
        <w:rPr>
          <w:rFonts w:ascii="Times New Roman" w:eastAsia="MS Mincho" w:hAnsi="Times New Roman" w:cs="Times New Roman"/>
          <w:sz w:val="28"/>
          <w:szCs w:val="28"/>
        </w:rPr>
        <w:t xml:space="preserve"> r.</w:t>
      </w:r>
    </w:p>
    <w:p w:rsidR="00193D1C" w:rsidRDefault="00193D1C" w:rsidP="00DA7C8E">
      <w:pPr>
        <w:pStyle w:val="Default"/>
        <w:spacing w:line="276" w:lineRule="auto"/>
        <w:jc w:val="center"/>
        <w:rPr>
          <w:rFonts w:eastAsia="MS Mincho"/>
          <w:color w:val="auto"/>
          <w:sz w:val="28"/>
          <w:szCs w:val="28"/>
        </w:rPr>
      </w:pPr>
    </w:p>
    <w:p w:rsidR="00193D1C" w:rsidRDefault="00212AF7" w:rsidP="00193D1C">
      <w:pPr>
        <w:pStyle w:val="Default"/>
        <w:spacing w:line="276" w:lineRule="auto"/>
        <w:rPr>
          <w:rFonts w:eastAsia="MS Mincho"/>
          <w:color w:val="auto"/>
          <w:sz w:val="28"/>
          <w:szCs w:val="28"/>
        </w:rPr>
      </w:pPr>
      <w:r>
        <w:rPr>
          <w:rFonts w:eastAsia="MS Mincho"/>
          <w:color w:val="auto"/>
          <w:sz w:val="28"/>
          <w:szCs w:val="28"/>
        </w:rPr>
        <w:t>WIR</w:t>
      </w:r>
      <w:r w:rsidR="00F73EAE">
        <w:rPr>
          <w:rFonts w:eastAsia="MS Mincho"/>
          <w:color w:val="auto"/>
          <w:sz w:val="28"/>
          <w:szCs w:val="28"/>
        </w:rPr>
        <w:t>.6220</w:t>
      </w:r>
      <w:r w:rsidR="00193D1C" w:rsidRPr="00193D1C">
        <w:rPr>
          <w:rFonts w:eastAsia="MS Mincho"/>
          <w:color w:val="auto"/>
          <w:sz w:val="28"/>
          <w:szCs w:val="28"/>
        </w:rPr>
        <w:t>.1</w:t>
      </w:r>
      <w:r w:rsidR="00F04E72">
        <w:rPr>
          <w:rFonts w:eastAsia="MS Mincho"/>
          <w:color w:val="auto"/>
          <w:sz w:val="28"/>
          <w:szCs w:val="28"/>
        </w:rPr>
        <w:t>3</w:t>
      </w:r>
      <w:r w:rsidR="00F73EAE">
        <w:rPr>
          <w:rFonts w:eastAsia="MS Mincho"/>
          <w:color w:val="auto"/>
          <w:sz w:val="28"/>
          <w:szCs w:val="28"/>
        </w:rPr>
        <w:t>.2016</w:t>
      </w:r>
    </w:p>
    <w:p w:rsidR="00193D1C" w:rsidRDefault="00193D1C" w:rsidP="00193D1C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904E9A" w:rsidRPr="00DA7C8E" w:rsidRDefault="00DA7C8E" w:rsidP="00DA7C8E">
      <w:pPr>
        <w:pStyle w:val="Default"/>
        <w:spacing w:line="276" w:lineRule="auto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DA7C8E">
        <w:rPr>
          <w:b/>
          <w:bCs/>
          <w:sz w:val="28"/>
          <w:szCs w:val="28"/>
        </w:rPr>
        <w:t>ZAWIADOMIENIE /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t xml:space="preserve">OBWIESZCZENIE </w:t>
      </w:r>
      <w:r w:rsidR="00904E9A" w:rsidRPr="00DA7C8E">
        <w:rPr>
          <w:rFonts w:eastAsia="Times New Roman"/>
          <w:b/>
          <w:bCs/>
          <w:sz w:val="28"/>
          <w:szCs w:val="28"/>
          <w:lang w:eastAsia="pl-PL"/>
        </w:rPr>
        <w:br/>
        <w:t xml:space="preserve">WÓJTA GMINY </w:t>
      </w:r>
      <w:r w:rsidR="003A65BC" w:rsidRPr="00DA7C8E">
        <w:rPr>
          <w:rFonts w:eastAsia="Times New Roman"/>
          <w:b/>
          <w:bCs/>
          <w:sz w:val="28"/>
          <w:szCs w:val="28"/>
          <w:lang w:eastAsia="pl-PL"/>
        </w:rPr>
        <w:t>ŁUBIANKA</w:t>
      </w: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</w:p>
    <w:p w:rsidR="00DA7C8E" w:rsidRPr="00DA7C8E" w:rsidRDefault="00DA7C8E" w:rsidP="00DA7C8E">
      <w:pPr>
        <w:pStyle w:val="Default"/>
        <w:spacing w:line="276" w:lineRule="auto"/>
        <w:jc w:val="center"/>
        <w:rPr>
          <w:sz w:val="28"/>
          <w:szCs w:val="28"/>
        </w:rPr>
      </w:pPr>
      <w:r w:rsidRPr="00DA7C8E">
        <w:rPr>
          <w:b/>
          <w:bCs/>
          <w:sz w:val="28"/>
          <w:szCs w:val="28"/>
        </w:rPr>
        <w:t>o wydaniu decyzji umarzającej postępowanie administracyjne</w:t>
      </w:r>
    </w:p>
    <w:p w:rsidR="00DA7C8E" w:rsidRPr="00DA7C8E" w:rsidRDefault="00DA7C8E" w:rsidP="00DA7C8E">
      <w:pPr>
        <w:pStyle w:val="NormalnyWeb"/>
        <w:spacing w:line="276" w:lineRule="auto"/>
        <w:jc w:val="both"/>
        <w:rPr>
          <w:sz w:val="28"/>
          <w:szCs w:val="28"/>
        </w:rPr>
      </w:pPr>
      <w:r w:rsidRPr="00DA7C8E">
        <w:rPr>
          <w:sz w:val="28"/>
          <w:szCs w:val="28"/>
        </w:rPr>
        <w:t>Na podstawie art. 38, art. 85 ust. 3 ustawy z dnia 3 października 2008 r. o udostępnianiu informacji o środowisku i jego ochronie, udziale społeczeństwa w ochronie środowiska oraz o ocenach oddzia</w:t>
      </w:r>
      <w:r w:rsidR="00FE7736">
        <w:rPr>
          <w:sz w:val="28"/>
          <w:szCs w:val="28"/>
        </w:rPr>
        <w:t xml:space="preserve">ływania na środowisko (Dz.U.2016.353 z </w:t>
      </w:r>
      <w:proofErr w:type="spellStart"/>
      <w:r w:rsidR="00FE7736">
        <w:rPr>
          <w:sz w:val="28"/>
          <w:szCs w:val="28"/>
        </w:rPr>
        <w:t>póź</w:t>
      </w:r>
      <w:proofErr w:type="spellEnd"/>
      <w:r w:rsidR="00FE7736">
        <w:rPr>
          <w:sz w:val="28"/>
          <w:szCs w:val="28"/>
        </w:rPr>
        <w:t>. zm.</w:t>
      </w:r>
      <w:r w:rsidRPr="00DA7C8E">
        <w:rPr>
          <w:sz w:val="28"/>
          <w:szCs w:val="28"/>
        </w:rPr>
        <w:t>)Wójt Gminy</w:t>
      </w:r>
      <w:r w:rsidR="00F04E72">
        <w:rPr>
          <w:sz w:val="28"/>
          <w:szCs w:val="28"/>
        </w:rPr>
        <w:t xml:space="preserve"> Łubianka zawiadamia, że dnia 08.02.2017</w:t>
      </w:r>
      <w:r w:rsidRPr="00DA7C8E">
        <w:rPr>
          <w:sz w:val="28"/>
          <w:szCs w:val="28"/>
        </w:rPr>
        <w:t xml:space="preserve"> r. została wydana decyzja umarzająca postępowanie administracyjne dotyczące wydania decyzji o środowiskowych uwarunkowaniach zgody na realizację przedsięwzięci</w:t>
      </w:r>
      <w:r w:rsidR="00DA239A">
        <w:rPr>
          <w:sz w:val="28"/>
          <w:szCs w:val="28"/>
        </w:rPr>
        <w:t>a inwestycyjnego pn.:</w:t>
      </w:r>
      <w:r w:rsidRPr="00DA7C8E">
        <w:rPr>
          <w:sz w:val="28"/>
          <w:szCs w:val="28"/>
        </w:rPr>
        <w:t xml:space="preserve"> </w:t>
      </w:r>
      <w:r w:rsidR="00F04E72">
        <w:rPr>
          <w:b/>
          <w:sz w:val="28"/>
          <w:szCs w:val="28"/>
        </w:rPr>
        <w:t>„Rozbudowa drogi powiatowej nr 2019C na odcinku ok. 400 m. w miejscowości Brąchnowo”,</w:t>
      </w:r>
      <w:r w:rsidR="00DA239A">
        <w:rPr>
          <w:b/>
          <w:sz w:val="28"/>
          <w:szCs w:val="28"/>
        </w:rPr>
        <w:t xml:space="preserve"> </w:t>
      </w:r>
      <w:r w:rsidRPr="00DA7C8E">
        <w:rPr>
          <w:sz w:val="28"/>
          <w:szCs w:val="28"/>
        </w:rPr>
        <w:t xml:space="preserve"> </w:t>
      </w:r>
      <w:r w:rsidR="00F04E72">
        <w:rPr>
          <w:sz w:val="28"/>
          <w:szCs w:val="28"/>
        </w:rPr>
        <w:t>na wniosek Zarządu Powiatu Toruńskiego, ul. Towarowa 4-6, 87-100 Toruń</w:t>
      </w:r>
      <w:r w:rsidRPr="00DA7C8E">
        <w:rPr>
          <w:sz w:val="28"/>
          <w:szCs w:val="28"/>
        </w:rPr>
        <w:t>.</w:t>
      </w:r>
    </w:p>
    <w:p w:rsidR="00904E9A" w:rsidRPr="00DA7C8E" w:rsidRDefault="00904E9A" w:rsidP="00DA7C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C8E">
        <w:rPr>
          <w:rFonts w:ascii="Times New Roman" w:hAnsi="Times New Roman" w:cs="Times New Roman"/>
          <w:sz w:val="28"/>
          <w:szCs w:val="28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DA7C8E">
        <w:rPr>
          <w:rFonts w:ascii="Times New Roman" w:hAnsi="Times New Roman" w:cs="Times New Roman"/>
          <w:sz w:val="28"/>
          <w:szCs w:val="28"/>
        </w:rPr>
        <w:t>jest w Urzędzie Gminy Łu</w:t>
      </w:r>
      <w:r w:rsidR="003A08AD">
        <w:rPr>
          <w:rFonts w:ascii="Times New Roman" w:hAnsi="Times New Roman" w:cs="Times New Roman"/>
          <w:sz w:val="28"/>
          <w:szCs w:val="28"/>
        </w:rPr>
        <w:t>bianka, ul. Toruńska 97, 87-152 Łubianka, pokój nr 12 od poniedziałku do piątku w godzinach 8,30-15,00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Pr="00DA7C8E">
        <w:rPr>
          <w:rFonts w:ascii="Times New Roman" w:hAnsi="Times New Roman" w:cs="Times New Roman"/>
          <w:sz w:val="28"/>
          <w:szCs w:val="28"/>
        </w:rPr>
        <w:t>oraz na stronie internetowej biuletynu informacji publicznej urzędu –</w:t>
      </w:r>
      <w:r w:rsidR="003A65BC" w:rsidRPr="00DA7C8E">
        <w:rPr>
          <w:rFonts w:ascii="Times New Roman" w:hAnsi="Times New Roman" w:cs="Times New Roman"/>
          <w:sz w:val="28"/>
          <w:szCs w:val="28"/>
        </w:rPr>
        <w:t xml:space="preserve"> </w:t>
      </w:r>
      <w:r w:rsidR="003A65BC" w:rsidRPr="00DA7C8E">
        <w:rPr>
          <w:rFonts w:ascii="Times New Roman" w:hAnsi="Times New Roman" w:cs="Times New Roman"/>
          <w:sz w:val="28"/>
          <w:szCs w:val="28"/>
          <w:u w:val="single"/>
        </w:rPr>
        <w:t>http://www.bip.lubianka.lo.pl</w:t>
      </w:r>
    </w:p>
    <w:p w:rsidR="00904E9A" w:rsidRPr="00586808" w:rsidRDefault="00904E9A" w:rsidP="00904E9A">
      <w:pPr>
        <w:pStyle w:val="NormalnyWeb"/>
        <w:spacing w:line="360" w:lineRule="auto"/>
      </w:pPr>
      <w:bookmarkStart w:id="0" w:name="_GoBack"/>
      <w:bookmarkEnd w:id="0"/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A35DE9" w:rsidRDefault="00A35DE9" w:rsidP="00A35DE9">
      <w:pPr>
        <w:spacing w:line="240" w:lineRule="auto"/>
        <w:rPr>
          <w:sz w:val="16"/>
          <w:szCs w:val="16"/>
        </w:rPr>
      </w:pPr>
    </w:p>
    <w:p w:rsidR="00A35DE9" w:rsidRDefault="00A35DE9" w:rsidP="00A35DE9">
      <w:pPr>
        <w:spacing w:after="0" w:line="240" w:lineRule="auto"/>
        <w:rPr>
          <w:rFonts w:ascii="Times New Roman" w:hAnsi="Times New Roman" w:cs="Times New Roman"/>
          <w:b/>
          <w:sz w:val="20"/>
          <w:szCs w:val="16"/>
        </w:rPr>
      </w:pPr>
      <w:r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A35DE9" w:rsidRDefault="00F04E72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Zarząd Powiatu Toruńskiego</w:t>
      </w:r>
      <w:r w:rsidR="00A35DE9">
        <w:rPr>
          <w:rFonts w:ascii="Times New Roman" w:hAnsi="Times New Roman" w:cs="Times New Roman"/>
          <w:sz w:val="20"/>
          <w:szCs w:val="16"/>
        </w:rPr>
        <w:t>..</w:t>
      </w:r>
    </w:p>
    <w:p w:rsidR="00A35DE9" w:rsidRDefault="00A35DE9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załącznika..</w:t>
      </w:r>
    </w:p>
    <w:p w:rsidR="00A35DE9" w:rsidRDefault="00A35DE9" w:rsidP="00A35DE9">
      <w:pPr>
        <w:pStyle w:val="Akapitzlist"/>
        <w:widowControl/>
        <w:numPr>
          <w:ilvl w:val="0"/>
          <w:numId w:val="3"/>
        </w:numPr>
        <w:autoSpaceDE/>
        <w:autoSpaceDN/>
        <w:spacing w:line="240" w:lineRule="auto"/>
        <w:jc w:val="left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 a/a</w:t>
      </w:r>
      <w:r>
        <w:rPr>
          <w:sz w:val="20"/>
          <w:szCs w:val="16"/>
        </w:rPr>
        <w:t>.</w:t>
      </w:r>
    </w:p>
    <w:p w:rsidR="00A35DE9" w:rsidRPr="00A35DE9" w:rsidRDefault="00A35DE9" w:rsidP="00A35DE9">
      <w:pPr>
        <w:pStyle w:val="Akapitzlist"/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 xml:space="preserve">      </w:t>
      </w:r>
      <w:r w:rsidR="00F04E72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1.     Sołtys sołectwa Brąchnowo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p w:rsidR="00A35DE9" w:rsidRDefault="00A35DE9" w:rsidP="00A35DE9">
      <w:pPr>
        <w:pStyle w:val="Akapitzlist"/>
        <w:spacing w:line="240" w:lineRule="auto"/>
        <w:ind w:left="0" w:firstLine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 Wywieszono na tabli</w:t>
      </w:r>
      <w:r w:rsidR="005A7BAF">
        <w:rPr>
          <w:rFonts w:ascii="Times New Roman" w:eastAsia="Times New Roman" w:hAnsi="Times New Roman" w:cs="Times New Roman"/>
          <w:sz w:val="20"/>
          <w:szCs w:val="16"/>
          <w:lang w:eastAsia="pl-PL"/>
        </w:rPr>
        <w:t>cy ogłoszeń w sołectwie Brąchnowo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, UG w Łubiance oraz stronie BIP..</w:t>
      </w: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904E9A"/>
    <w:rsid w:val="00006950"/>
    <w:rsid w:val="00012887"/>
    <w:rsid w:val="00020323"/>
    <w:rsid w:val="000A4DB4"/>
    <w:rsid w:val="000D0CC7"/>
    <w:rsid w:val="00185ECF"/>
    <w:rsid w:val="00193D1C"/>
    <w:rsid w:val="001A368E"/>
    <w:rsid w:val="00212AF7"/>
    <w:rsid w:val="002340C5"/>
    <w:rsid w:val="00255BFC"/>
    <w:rsid w:val="00297906"/>
    <w:rsid w:val="00353ACF"/>
    <w:rsid w:val="00393641"/>
    <w:rsid w:val="00395653"/>
    <w:rsid w:val="003A08AD"/>
    <w:rsid w:val="003A65BC"/>
    <w:rsid w:val="00413F25"/>
    <w:rsid w:val="004B2479"/>
    <w:rsid w:val="00586808"/>
    <w:rsid w:val="005A7BAF"/>
    <w:rsid w:val="0063347D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35DE9"/>
    <w:rsid w:val="00AA7845"/>
    <w:rsid w:val="00AC0AA3"/>
    <w:rsid w:val="00AC3B90"/>
    <w:rsid w:val="00B20129"/>
    <w:rsid w:val="00BE1B73"/>
    <w:rsid w:val="00C573E2"/>
    <w:rsid w:val="00C929AA"/>
    <w:rsid w:val="00CB544C"/>
    <w:rsid w:val="00CE14B0"/>
    <w:rsid w:val="00D32964"/>
    <w:rsid w:val="00D453A5"/>
    <w:rsid w:val="00DA239A"/>
    <w:rsid w:val="00DA7C8E"/>
    <w:rsid w:val="00DC4E64"/>
    <w:rsid w:val="00E33690"/>
    <w:rsid w:val="00E729A1"/>
    <w:rsid w:val="00E82B70"/>
    <w:rsid w:val="00E94F33"/>
    <w:rsid w:val="00F04E72"/>
    <w:rsid w:val="00F73EAE"/>
    <w:rsid w:val="00F9136C"/>
    <w:rsid w:val="00FE378E"/>
    <w:rsid w:val="00FE7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  <w:style w:type="paragraph" w:customStyle="1" w:styleId="Default">
    <w:name w:val="Default"/>
    <w:rsid w:val="00DA7C8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Stanisław Deruś</cp:lastModifiedBy>
  <cp:revision>2</cp:revision>
  <cp:lastPrinted>2017-02-08T10:39:00Z</cp:lastPrinted>
  <dcterms:created xsi:type="dcterms:W3CDTF">2017-02-08T10:41:00Z</dcterms:created>
  <dcterms:modified xsi:type="dcterms:W3CDTF">2017-02-08T10:41:00Z</dcterms:modified>
</cp:coreProperties>
</file>