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Default="002B503A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 w:rsidR="002A648C">
        <w:rPr>
          <w:rFonts w:ascii="Times New Roman" w:hAnsi="Times New Roman" w:cs="Times New Roman"/>
          <w:b/>
          <w:sz w:val="28"/>
          <w:szCs w:val="28"/>
        </w:rPr>
        <w:tab/>
        <w:t>UCHWAŁA Nr XIX/ 170/</w:t>
      </w:r>
      <w:r w:rsidRPr="002B503A">
        <w:rPr>
          <w:rFonts w:ascii="Times New Roman" w:hAnsi="Times New Roman" w:cs="Times New Roman"/>
          <w:b/>
          <w:sz w:val="28"/>
          <w:szCs w:val="28"/>
        </w:rPr>
        <w:t xml:space="preserve"> 2016</w:t>
      </w:r>
    </w:p>
    <w:p w:rsidR="002B503A" w:rsidRDefault="002B50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Rady Gminy Łubianka</w:t>
      </w:r>
    </w:p>
    <w:p w:rsidR="002B503A" w:rsidRDefault="002B50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z dnia 12 września 2016r.</w:t>
      </w:r>
    </w:p>
    <w:p w:rsidR="002B503A" w:rsidRDefault="002B503A">
      <w:pPr>
        <w:rPr>
          <w:rFonts w:ascii="Times New Roman" w:hAnsi="Times New Roman" w:cs="Times New Roman"/>
          <w:b/>
          <w:sz w:val="28"/>
          <w:szCs w:val="28"/>
        </w:rPr>
      </w:pPr>
    </w:p>
    <w:p w:rsidR="002B503A" w:rsidRDefault="002B503A" w:rsidP="002B503A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sprawie przyjęcie rezygnacji radnego z funkcji Wiceprzewodniczącego Rady Gminy Łubianka.</w:t>
      </w:r>
    </w:p>
    <w:p w:rsidR="002B503A" w:rsidRDefault="002B503A" w:rsidP="002B503A">
      <w:pPr>
        <w:ind w:left="1416"/>
        <w:rPr>
          <w:rFonts w:ascii="Times New Roman" w:hAnsi="Times New Roman" w:cs="Times New Roman"/>
          <w:b/>
          <w:sz w:val="28"/>
          <w:szCs w:val="28"/>
        </w:rPr>
      </w:pPr>
    </w:p>
    <w:p w:rsidR="002B503A" w:rsidRDefault="002B503A" w:rsidP="002B503A">
      <w:pPr>
        <w:ind w:left="993" w:firstLine="4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podstawie art.19 ust.5 ustawy z dnia 8 marca 1990r. o samorządzie gminnym (</w:t>
      </w:r>
      <w:proofErr w:type="spellStart"/>
      <w:r>
        <w:rPr>
          <w:rFonts w:ascii="Times New Roman" w:hAnsi="Times New Roman" w:cs="Times New Roman"/>
          <w:sz w:val="28"/>
          <w:szCs w:val="28"/>
        </w:rPr>
        <w:t>t.j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</w:t>
      </w:r>
      <w:proofErr w:type="spellEnd"/>
      <w:r>
        <w:rPr>
          <w:rFonts w:ascii="Times New Roman" w:hAnsi="Times New Roman" w:cs="Times New Roman"/>
          <w:sz w:val="28"/>
          <w:szCs w:val="28"/>
        </w:rPr>
        <w:t>, z 2016r. poz. 446 ), uchwala się, co następuje :</w:t>
      </w:r>
    </w:p>
    <w:p w:rsidR="002B503A" w:rsidRDefault="002B503A" w:rsidP="002B503A">
      <w:pPr>
        <w:ind w:left="1416"/>
        <w:rPr>
          <w:rFonts w:ascii="Times New Roman" w:hAnsi="Times New Roman" w:cs="Times New Roman"/>
          <w:sz w:val="28"/>
          <w:szCs w:val="28"/>
        </w:rPr>
      </w:pPr>
    </w:p>
    <w:p w:rsidR="002B503A" w:rsidRDefault="00B27AB6" w:rsidP="002B503A">
      <w:pPr>
        <w:ind w:left="993" w:firstLine="42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1</w:t>
      </w:r>
      <w:r w:rsidR="002B503A">
        <w:rPr>
          <w:rFonts w:ascii="Times New Roman" w:hAnsi="Times New Roman" w:cs="Times New Roman"/>
          <w:sz w:val="28"/>
          <w:szCs w:val="28"/>
        </w:rPr>
        <w:t>. Przyjmuje się rezygnację radnego Bolesła</w:t>
      </w:r>
      <w:r w:rsidR="00085BF5">
        <w:rPr>
          <w:rFonts w:ascii="Times New Roman" w:hAnsi="Times New Roman" w:cs="Times New Roman"/>
          <w:sz w:val="28"/>
          <w:szCs w:val="28"/>
        </w:rPr>
        <w:t xml:space="preserve">wa </w:t>
      </w:r>
      <w:proofErr w:type="spellStart"/>
      <w:r w:rsidR="00085BF5">
        <w:rPr>
          <w:rFonts w:ascii="Times New Roman" w:hAnsi="Times New Roman" w:cs="Times New Roman"/>
          <w:sz w:val="28"/>
          <w:szCs w:val="28"/>
        </w:rPr>
        <w:t>Szczechowskiego</w:t>
      </w:r>
      <w:proofErr w:type="spellEnd"/>
      <w:r w:rsidR="00085BF5">
        <w:rPr>
          <w:rFonts w:ascii="Times New Roman" w:hAnsi="Times New Roman" w:cs="Times New Roman"/>
          <w:sz w:val="28"/>
          <w:szCs w:val="28"/>
        </w:rPr>
        <w:t xml:space="preserve">    z funkcji</w:t>
      </w:r>
      <w:r w:rsidR="002B503A">
        <w:rPr>
          <w:rFonts w:ascii="Times New Roman" w:hAnsi="Times New Roman" w:cs="Times New Roman"/>
          <w:sz w:val="28"/>
          <w:szCs w:val="28"/>
        </w:rPr>
        <w:t xml:space="preserve"> Wiceprzewodniczącego Rady Gminy Łubianka.</w:t>
      </w:r>
    </w:p>
    <w:p w:rsidR="002B503A" w:rsidRDefault="002B503A" w:rsidP="002B503A">
      <w:pPr>
        <w:ind w:left="1416"/>
        <w:rPr>
          <w:rFonts w:ascii="Times New Roman" w:hAnsi="Times New Roman" w:cs="Times New Roman"/>
          <w:sz w:val="28"/>
          <w:szCs w:val="28"/>
        </w:rPr>
      </w:pPr>
    </w:p>
    <w:p w:rsidR="002B503A" w:rsidRPr="002B503A" w:rsidRDefault="002B503A" w:rsidP="002B503A">
      <w:pPr>
        <w:ind w:left="141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2. Uchwała wchodzi w życie z dniem podjęcia.</w:t>
      </w:r>
    </w:p>
    <w:p w:rsidR="002B503A" w:rsidRDefault="002B503A" w:rsidP="002B503A">
      <w:pPr>
        <w:ind w:left="405"/>
        <w:rPr>
          <w:rFonts w:ascii="Times New Roman" w:hAnsi="Times New Roman" w:cs="Times New Roman"/>
          <w:b/>
          <w:sz w:val="28"/>
          <w:szCs w:val="28"/>
        </w:rPr>
      </w:pPr>
    </w:p>
    <w:p w:rsidR="002B503A" w:rsidRPr="002B503A" w:rsidRDefault="002B503A" w:rsidP="002B503A">
      <w:pPr>
        <w:ind w:left="405"/>
        <w:rPr>
          <w:rFonts w:ascii="Times New Roman" w:hAnsi="Times New Roman" w:cs="Times New Roman"/>
          <w:b/>
          <w:sz w:val="28"/>
          <w:szCs w:val="28"/>
        </w:rPr>
      </w:pPr>
    </w:p>
    <w:sectPr w:rsidR="002B503A" w:rsidRPr="002B503A" w:rsidSect="002B503A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2B503A"/>
    <w:rsid w:val="00085BF5"/>
    <w:rsid w:val="002A648C"/>
    <w:rsid w:val="002B503A"/>
    <w:rsid w:val="00363350"/>
    <w:rsid w:val="003B5E2D"/>
    <w:rsid w:val="004476E5"/>
    <w:rsid w:val="00796231"/>
    <w:rsid w:val="00804365"/>
    <w:rsid w:val="00B27AB6"/>
    <w:rsid w:val="00D00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5390F3-3576-4D03-BBD1-837C33887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433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2016-09-14T13:21:00Z</cp:lastPrinted>
  <dcterms:created xsi:type="dcterms:W3CDTF">2016-09-15T08:50:00Z</dcterms:created>
  <dcterms:modified xsi:type="dcterms:W3CDTF">2016-09-15T08:50:00Z</dcterms:modified>
</cp:coreProperties>
</file>