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FC0" w:rsidRPr="0085156E" w:rsidRDefault="00932FC0" w:rsidP="00932FC0">
      <w:pPr>
        <w:spacing w:line="23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UCHWAŁA Nr</w:t>
      </w:r>
      <w:r w:rsidR="006E7078">
        <w:rPr>
          <w:b/>
          <w:sz w:val="28"/>
          <w:szCs w:val="28"/>
        </w:rPr>
        <w:t xml:space="preserve"> XIX/168/2016</w:t>
      </w:r>
      <w:r w:rsidRPr="0085156E">
        <w:rPr>
          <w:sz w:val="28"/>
          <w:szCs w:val="28"/>
        </w:rPr>
        <w:br/>
      </w:r>
      <w:r>
        <w:rPr>
          <w:b/>
          <w:sz w:val="28"/>
          <w:szCs w:val="28"/>
        </w:rPr>
        <w:t>Rady Gminy Łubianka</w:t>
      </w:r>
    </w:p>
    <w:p w:rsidR="00932FC0" w:rsidRPr="0085156E" w:rsidRDefault="006E7078" w:rsidP="00932FC0">
      <w:pPr>
        <w:autoSpaceDE w:val="0"/>
        <w:autoSpaceDN w:val="0"/>
        <w:adjustRightInd w:val="0"/>
        <w:spacing w:line="23" w:lineRule="atLeast"/>
        <w:jc w:val="center"/>
        <w:rPr>
          <w:b/>
          <w:bCs/>
          <w:caps/>
          <w:color w:val="000000"/>
          <w:sz w:val="28"/>
          <w:szCs w:val="28"/>
        </w:rPr>
      </w:pPr>
      <w:r>
        <w:rPr>
          <w:b/>
          <w:sz w:val="28"/>
          <w:szCs w:val="28"/>
        </w:rPr>
        <w:t>z dnia 12 września 2016r.</w:t>
      </w:r>
      <w:r w:rsidR="00932FC0" w:rsidRPr="0085156E">
        <w:rPr>
          <w:b/>
          <w:sz w:val="28"/>
          <w:szCs w:val="28"/>
        </w:rPr>
        <w:br/>
      </w:r>
    </w:p>
    <w:p w:rsidR="00932FC0" w:rsidRPr="0085156E" w:rsidRDefault="00932FC0" w:rsidP="00932FC0">
      <w:pPr>
        <w:autoSpaceDE w:val="0"/>
        <w:autoSpaceDN w:val="0"/>
        <w:adjustRightInd w:val="0"/>
        <w:spacing w:line="23" w:lineRule="atLeast"/>
        <w:rPr>
          <w:bCs/>
          <w:color w:val="000000"/>
          <w:sz w:val="28"/>
          <w:szCs w:val="28"/>
        </w:rPr>
      </w:pPr>
      <w:r w:rsidRPr="0085156E">
        <w:rPr>
          <w:bCs/>
          <w:color w:val="000000"/>
          <w:sz w:val="28"/>
          <w:szCs w:val="28"/>
        </w:rPr>
        <w:t>w sprawie wzoru deklaracji o wysokości opłaty za gospodarowanie odpadami komunalnymi składanej przez właścicieli nieruchomości zamieszkałych</w:t>
      </w:r>
      <w:r>
        <w:rPr>
          <w:bCs/>
          <w:color w:val="000000"/>
          <w:sz w:val="28"/>
          <w:szCs w:val="28"/>
        </w:rPr>
        <w:t xml:space="preserve"> i trybu składania deklaracji za pomocą środków komunikacji elektronicznej.</w:t>
      </w:r>
    </w:p>
    <w:p w:rsidR="00932FC0" w:rsidRPr="0085156E" w:rsidRDefault="00932FC0" w:rsidP="00932FC0">
      <w:pPr>
        <w:keepNext/>
        <w:autoSpaceDE w:val="0"/>
        <w:autoSpaceDN w:val="0"/>
        <w:adjustRightInd w:val="0"/>
        <w:spacing w:line="23" w:lineRule="atLeast"/>
        <w:rPr>
          <w:b/>
          <w:bCs/>
          <w:caps/>
          <w:color w:val="000000"/>
          <w:sz w:val="28"/>
          <w:szCs w:val="28"/>
        </w:rPr>
      </w:pPr>
    </w:p>
    <w:p w:rsidR="00932FC0" w:rsidRDefault="00932FC0" w:rsidP="00932FC0">
      <w:pPr>
        <w:pStyle w:val="Default"/>
        <w:spacing w:line="23" w:lineRule="atLeast"/>
        <w:ind w:firstLine="284"/>
        <w:rPr>
          <w:sz w:val="28"/>
          <w:szCs w:val="28"/>
        </w:rPr>
      </w:pPr>
      <w:r w:rsidRPr="0085156E">
        <w:rPr>
          <w:sz w:val="28"/>
          <w:szCs w:val="28"/>
        </w:rPr>
        <w:t xml:space="preserve">Na podstawie art. 18 ust. 2 pkt 15, ustawy z dnia 8 marca 1990 r. o samorządzie gminnym </w:t>
      </w:r>
      <w:r w:rsidRPr="00BE406E">
        <w:rPr>
          <w:sz w:val="28"/>
          <w:szCs w:val="28"/>
        </w:rPr>
        <w:t>(Dz. U. z 20</w:t>
      </w:r>
      <w:r>
        <w:rPr>
          <w:sz w:val="28"/>
          <w:szCs w:val="28"/>
        </w:rPr>
        <w:t>16</w:t>
      </w:r>
      <w:r w:rsidRPr="00BE406E">
        <w:rPr>
          <w:sz w:val="28"/>
          <w:szCs w:val="28"/>
        </w:rPr>
        <w:t xml:space="preserve"> r. </w:t>
      </w:r>
      <w:r>
        <w:rPr>
          <w:sz w:val="28"/>
          <w:szCs w:val="28"/>
        </w:rPr>
        <w:t xml:space="preserve"> poz. 446) w związku z art. 6n ustawy z dnia 13 września 1996 r. </w:t>
      </w:r>
      <w:r w:rsidRPr="0085156E">
        <w:rPr>
          <w:sz w:val="28"/>
          <w:szCs w:val="28"/>
        </w:rPr>
        <w:t xml:space="preserve"> o utrzymaniu czystości i porządku w gminach </w:t>
      </w:r>
    </w:p>
    <w:p w:rsidR="00932FC0" w:rsidRPr="0085156E" w:rsidRDefault="00932FC0" w:rsidP="00932FC0">
      <w:pPr>
        <w:pStyle w:val="Default"/>
        <w:spacing w:line="23" w:lineRule="atLeast"/>
        <w:rPr>
          <w:sz w:val="28"/>
          <w:szCs w:val="28"/>
        </w:rPr>
      </w:pPr>
      <w:r w:rsidRPr="0085156E"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t.j</w:t>
      </w:r>
      <w:proofErr w:type="spellEnd"/>
      <w:r>
        <w:rPr>
          <w:sz w:val="28"/>
          <w:szCs w:val="28"/>
        </w:rPr>
        <w:t xml:space="preserve">. </w:t>
      </w:r>
      <w:r w:rsidRPr="0085156E">
        <w:rPr>
          <w:sz w:val="28"/>
          <w:szCs w:val="28"/>
        </w:rPr>
        <w:t>Dz. U. z 201</w:t>
      </w:r>
      <w:r>
        <w:rPr>
          <w:sz w:val="28"/>
          <w:szCs w:val="28"/>
        </w:rPr>
        <w:t>6</w:t>
      </w:r>
      <w:r w:rsidRPr="0085156E">
        <w:rPr>
          <w:sz w:val="28"/>
          <w:szCs w:val="28"/>
        </w:rPr>
        <w:t xml:space="preserve"> r. poz. </w:t>
      </w:r>
      <w:r>
        <w:rPr>
          <w:sz w:val="28"/>
          <w:szCs w:val="28"/>
        </w:rPr>
        <w:t>250, poz.1250</w:t>
      </w:r>
      <w:r w:rsidRPr="0085156E">
        <w:rPr>
          <w:sz w:val="28"/>
          <w:szCs w:val="28"/>
        </w:rPr>
        <w:t>), uchwala</w:t>
      </w:r>
      <w:r>
        <w:rPr>
          <w:sz w:val="28"/>
          <w:szCs w:val="28"/>
        </w:rPr>
        <w:t xml:space="preserve"> się</w:t>
      </w:r>
      <w:r w:rsidRPr="0085156E">
        <w:rPr>
          <w:sz w:val="28"/>
          <w:szCs w:val="28"/>
        </w:rPr>
        <w:t>, co następuje:</w:t>
      </w:r>
    </w:p>
    <w:p w:rsidR="00932FC0" w:rsidRPr="0085156E" w:rsidRDefault="00932FC0" w:rsidP="00932FC0">
      <w:pPr>
        <w:spacing w:line="23" w:lineRule="atLeast"/>
        <w:rPr>
          <w:sz w:val="28"/>
          <w:szCs w:val="28"/>
        </w:rPr>
      </w:pPr>
    </w:p>
    <w:p w:rsidR="00932FC0" w:rsidRDefault="00932FC0" w:rsidP="00932FC0">
      <w:pPr>
        <w:spacing w:line="23" w:lineRule="atLeast"/>
        <w:ind w:firstLine="284"/>
        <w:rPr>
          <w:sz w:val="28"/>
          <w:szCs w:val="28"/>
        </w:rPr>
      </w:pPr>
      <w:r w:rsidRPr="0085156E"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Określa się wzór </w:t>
      </w:r>
      <w:r w:rsidRPr="0085156E">
        <w:rPr>
          <w:sz w:val="28"/>
          <w:szCs w:val="28"/>
        </w:rPr>
        <w:t xml:space="preserve">deklaracji o wysokości opłaty za gospodarowanie odpadami komunalnymi składanej </w:t>
      </w:r>
      <w:r>
        <w:rPr>
          <w:sz w:val="28"/>
          <w:szCs w:val="28"/>
        </w:rPr>
        <w:t xml:space="preserve">Wójtowi Gminy Łubianka </w:t>
      </w:r>
      <w:r w:rsidRPr="0085156E">
        <w:rPr>
          <w:sz w:val="28"/>
          <w:szCs w:val="28"/>
        </w:rPr>
        <w:t xml:space="preserve">przez właścicieli nieruchomości zamieszkałych, stanowiący </w:t>
      </w:r>
      <w:r>
        <w:rPr>
          <w:sz w:val="28"/>
          <w:szCs w:val="28"/>
        </w:rPr>
        <w:t>załącznik do niniejszej uchwały.</w:t>
      </w:r>
    </w:p>
    <w:p w:rsidR="00932FC0" w:rsidRPr="0085156E" w:rsidRDefault="00932FC0" w:rsidP="00932FC0">
      <w:pPr>
        <w:spacing w:line="23" w:lineRule="atLeast"/>
        <w:ind w:firstLine="284"/>
        <w:rPr>
          <w:sz w:val="28"/>
          <w:szCs w:val="28"/>
        </w:rPr>
      </w:pPr>
    </w:p>
    <w:p w:rsidR="00932FC0" w:rsidRPr="004A6943" w:rsidRDefault="00932FC0" w:rsidP="00932FC0">
      <w:pPr>
        <w:autoSpaceDE w:val="0"/>
        <w:autoSpaceDN w:val="0"/>
        <w:adjustRightInd w:val="0"/>
        <w:ind w:firstLine="284"/>
        <w:rPr>
          <w:rFonts w:eastAsiaTheme="minorHAnsi"/>
          <w:sz w:val="28"/>
          <w:szCs w:val="28"/>
          <w:lang w:eastAsia="en-US"/>
        </w:rPr>
      </w:pPr>
      <w:r w:rsidRPr="004A6943">
        <w:rPr>
          <w:rFonts w:eastAsiaTheme="minorHAnsi"/>
          <w:b/>
          <w:bCs/>
          <w:sz w:val="28"/>
          <w:szCs w:val="28"/>
          <w:lang w:eastAsia="en-US"/>
        </w:rPr>
        <w:t xml:space="preserve">§ 2. </w:t>
      </w:r>
      <w:r w:rsidRPr="004A6943">
        <w:rPr>
          <w:rFonts w:eastAsiaTheme="minorHAnsi"/>
          <w:sz w:val="28"/>
          <w:szCs w:val="28"/>
          <w:lang w:eastAsia="en-US"/>
        </w:rPr>
        <w:t>1. Deklarację o wysokości opłaty za gospodarowanie odpadami komunalnymi dla nieruchomości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A6943">
        <w:rPr>
          <w:rFonts w:eastAsiaTheme="minorHAnsi"/>
          <w:sz w:val="28"/>
          <w:szCs w:val="28"/>
          <w:lang w:eastAsia="en-US"/>
        </w:rPr>
        <w:t>zamieszkałych położonyc</w:t>
      </w:r>
      <w:r>
        <w:rPr>
          <w:rFonts w:eastAsiaTheme="minorHAnsi"/>
          <w:sz w:val="28"/>
          <w:szCs w:val="28"/>
          <w:lang w:eastAsia="en-US"/>
        </w:rPr>
        <w:t>h na terenie gminy Łubianka</w:t>
      </w:r>
      <w:r w:rsidRPr="004A6943">
        <w:rPr>
          <w:rFonts w:eastAsiaTheme="minorHAnsi"/>
          <w:sz w:val="28"/>
          <w:szCs w:val="28"/>
          <w:lang w:eastAsia="en-US"/>
        </w:rPr>
        <w:t>, należy składać w terminie 14 dni od dnia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A6943">
        <w:rPr>
          <w:rFonts w:eastAsiaTheme="minorHAnsi"/>
          <w:sz w:val="28"/>
          <w:szCs w:val="28"/>
          <w:lang w:eastAsia="en-US"/>
        </w:rPr>
        <w:t>zamieszkania na danej nieruchomości pierwszego mieszkańca lub powstania</w:t>
      </w:r>
      <w:r>
        <w:rPr>
          <w:rFonts w:eastAsiaTheme="minorHAnsi"/>
          <w:sz w:val="28"/>
          <w:szCs w:val="28"/>
          <w:lang w:eastAsia="en-US"/>
        </w:rPr>
        <w:t xml:space="preserve"> na danej nieruchomości odpadów </w:t>
      </w:r>
      <w:r w:rsidRPr="004A6943">
        <w:rPr>
          <w:rFonts w:eastAsiaTheme="minorHAnsi"/>
          <w:sz w:val="28"/>
          <w:szCs w:val="28"/>
          <w:lang w:eastAsia="en-US"/>
        </w:rPr>
        <w:t>komunalnych.</w:t>
      </w:r>
    </w:p>
    <w:p w:rsidR="00932FC0" w:rsidRDefault="00932FC0" w:rsidP="00932FC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2"/>
          <w:szCs w:val="22"/>
          <w:lang w:eastAsia="en-US"/>
        </w:rPr>
      </w:pPr>
      <w:r w:rsidRPr="004A6943">
        <w:rPr>
          <w:rFonts w:eastAsiaTheme="minorHAnsi"/>
          <w:sz w:val="28"/>
          <w:szCs w:val="28"/>
          <w:lang w:eastAsia="en-US"/>
        </w:rPr>
        <w:t>2. W przypadku zmiany danych zawartych w złożonej deklaracji, będący</w:t>
      </w:r>
      <w:r>
        <w:rPr>
          <w:rFonts w:eastAsiaTheme="minorHAnsi"/>
          <w:sz w:val="28"/>
          <w:szCs w:val="28"/>
          <w:lang w:eastAsia="en-US"/>
        </w:rPr>
        <w:t xml:space="preserve">ch podstawą ustalenia wysokości </w:t>
      </w:r>
      <w:r w:rsidRPr="004A6943">
        <w:rPr>
          <w:rFonts w:eastAsiaTheme="minorHAnsi"/>
          <w:sz w:val="28"/>
          <w:szCs w:val="28"/>
          <w:lang w:eastAsia="en-US"/>
        </w:rPr>
        <w:t>należnej opłaty, właściciel nieruchomości obowiązany jest złożyć nową dekla</w:t>
      </w:r>
      <w:r>
        <w:rPr>
          <w:rFonts w:eastAsiaTheme="minorHAnsi"/>
          <w:sz w:val="28"/>
          <w:szCs w:val="28"/>
          <w:lang w:eastAsia="en-US"/>
        </w:rPr>
        <w:t xml:space="preserve">rację w terminie 14 dni od dnia </w:t>
      </w:r>
      <w:r w:rsidRPr="004A6943">
        <w:rPr>
          <w:rFonts w:eastAsiaTheme="minorHAnsi"/>
          <w:sz w:val="28"/>
          <w:szCs w:val="28"/>
          <w:lang w:eastAsia="en-US"/>
        </w:rPr>
        <w:t>nastąpienia zmiany</w:t>
      </w:r>
      <w:r>
        <w:rPr>
          <w:rFonts w:ascii="TimesNewRomanPSMT" w:eastAsiaTheme="minorHAnsi" w:hAnsi="TimesNewRomanPSMT" w:cs="TimesNewRomanPSMT"/>
          <w:sz w:val="22"/>
          <w:szCs w:val="22"/>
          <w:lang w:eastAsia="en-US"/>
        </w:rPr>
        <w:t>.</w:t>
      </w:r>
    </w:p>
    <w:p w:rsidR="00932FC0" w:rsidRDefault="00932FC0" w:rsidP="00932FC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932FC0" w:rsidRPr="004A6943" w:rsidRDefault="00932FC0" w:rsidP="00932FC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    </w:t>
      </w:r>
      <w:r w:rsidRPr="004A6943">
        <w:rPr>
          <w:b/>
          <w:sz w:val="28"/>
          <w:szCs w:val="28"/>
        </w:rPr>
        <w:t>§ 3.</w:t>
      </w:r>
      <w:r w:rsidRPr="004A6943">
        <w:rPr>
          <w:sz w:val="28"/>
          <w:szCs w:val="28"/>
        </w:rPr>
        <w:t xml:space="preserve"> </w:t>
      </w:r>
      <w:r w:rsidRPr="004A6943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4A6943">
        <w:rPr>
          <w:rFonts w:eastAsiaTheme="minorHAnsi"/>
          <w:sz w:val="28"/>
          <w:szCs w:val="28"/>
          <w:lang w:eastAsia="en-US"/>
        </w:rPr>
        <w:t>1. Deklarację o wysokości opłaty za gospodarowanie odpadami komunalnymi należy składać w jeden z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A6943">
        <w:rPr>
          <w:rFonts w:eastAsiaTheme="minorHAnsi"/>
          <w:sz w:val="28"/>
          <w:szCs w:val="28"/>
          <w:lang w:eastAsia="en-US"/>
        </w:rPr>
        <w:t>wybranych sposobów:</w:t>
      </w:r>
    </w:p>
    <w:p w:rsidR="00932FC0" w:rsidRPr="004A6943" w:rsidRDefault="00932FC0" w:rsidP="00932FC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4A6943">
        <w:rPr>
          <w:rFonts w:eastAsiaTheme="minorHAnsi"/>
          <w:sz w:val="28"/>
          <w:szCs w:val="28"/>
          <w:lang w:eastAsia="en-US"/>
        </w:rPr>
        <w:t xml:space="preserve">1) osobiście w Urzędzie </w:t>
      </w:r>
      <w:r>
        <w:rPr>
          <w:rFonts w:eastAsiaTheme="minorHAnsi"/>
          <w:sz w:val="28"/>
          <w:szCs w:val="28"/>
          <w:lang w:eastAsia="en-US"/>
        </w:rPr>
        <w:t>Gminy w Łubiance</w:t>
      </w:r>
      <w:r w:rsidRPr="004A6943">
        <w:rPr>
          <w:rFonts w:eastAsiaTheme="minorHAnsi"/>
          <w:sz w:val="28"/>
          <w:szCs w:val="28"/>
          <w:lang w:eastAsia="en-US"/>
        </w:rPr>
        <w:t xml:space="preserve">, </w:t>
      </w:r>
    </w:p>
    <w:p w:rsidR="00932FC0" w:rsidRPr="004A6943" w:rsidRDefault="00932FC0" w:rsidP="00932FC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4A6943">
        <w:rPr>
          <w:rFonts w:eastAsiaTheme="minorHAnsi"/>
          <w:sz w:val="28"/>
          <w:szCs w:val="28"/>
          <w:lang w:eastAsia="en-US"/>
        </w:rPr>
        <w:t xml:space="preserve">2) przesłać na adres Urzędu </w:t>
      </w:r>
      <w:r>
        <w:rPr>
          <w:rFonts w:eastAsiaTheme="minorHAnsi"/>
          <w:sz w:val="28"/>
          <w:szCs w:val="28"/>
          <w:lang w:eastAsia="en-US"/>
        </w:rPr>
        <w:t>Gminy w Łubiance, al. Jana Pawła II nr 8, 87 – 152 Łubianka,</w:t>
      </w:r>
    </w:p>
    <w:p w:rsidR="00932FC0" w:rsidRPr="006E49B7" w:rsidRDefault="00932FC0" w:rsidP="00932FC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4A6943">
        <w:rPr>
          <w:rFonts w:eastAsiaTheme="minorHAnsi"/>
          <w:sz w:val="28"/>
          <w:szCs w:val="28"/>
          <w:lang w:eastAsia="en-US"/>
        </w:rPr>
        <w:t>3) przesłać w formie elektronicznej do Urzędu</w:t>
      </w:r>
      <w:r>
        <w:rPr>
          <w:rFonts w:eastAsiaTheme="minorHAnsi"/>
          <w:sz w:val="28"/>
          <w:szCs w:val="28"/>
          <w:lang w:eastAsia="en-US"/>
        </w:rPr>
        <w:t xml:space="preserve"> Gminy w Łubiance </w:t>
      </w:r>
      <w:r w:rsidRPr="004A6943">
        <w:rPr>
          <w:rFonts w:eastAsiaTheme="minorHAnsi"/>
          <w:sz w:val="28"/>
          <w:szCs w:val="28"/>
          <w:lang w:eastAsia="en-US"/>
        </w:rPr>
        <w:t xml:space="preserve"> za pośrednictwem Platformy Elektronicznej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A6943">
        <w:rPr>
          <w:rFonts w:eastAsiaTheme="minorHAnsi"/>
          <w:sz w:val="28"/>
          <w:szCs w:val="28"/>
          <w:lang w:eastAsia="en-US"/>
        </w:rPr>
        <w:t>Usług Administracji Publicznej pod adresem www.epuap.gov.pl jako załą</w:t>
      </w:r>
      <w:r>
        <w:rPr>
          <w:rFonts w:eastAsiaTheme="minorHAnsi"/>
          <w:sz w:val="28"/>
          <w:szCs w:val="28"/>
          <w:lang w:eastAsia="en-US"/>
        </w:rPr>
        <w:t xml:space="preserve">cznik w pliku o formatach: </w:t>
      </w:r>
      <w:proofErr w:type="spellStart"/>
      <w:r>
        <w:rPr>
          <w:rFonts w:eastAsiaTheme="minorHAnsi"/>
          <w:sz w:val="28"/>
          <w:szCs w:val="28"/>
          <w:lang w:eastAsia="en-US"/>
        </w:rPr>
        <w:t>pdf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4A6943">
        <w:rPr>
          <w:rFonts w:eastAsiaTheme="minorHAnsi"/>
          <w:sz w:val="28"/>
          <w:szCs w:val="28"/>
          <w:lang w:eastAsia="en-US"/>
        </w:rPr>
        <w:t>doc</w:t>
      </w:r>
      <w:proofErr w:type="spellEnd"/>
      <w:r w:rsidRPr="004A6943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4A6943">
        <w:rPr>
          <w:rFonts w:eastAsiaTheme="minorHAnsi"/>
          <w:sz w:val="28"/>
          <w:szCs w:val="28"/>
          <w:lang w:eastAsia="en-US"/>
        </w:rPr>
        <w:t>docx</w:t>
      </w:r>
      <w:proofErr w:type="spellEnd"/>
      <w:r w:rsidRPr="004A6943">
        <w:rPr>
          <w:rFonts w:eastAsiaTheme="minorHAnsi"/>
          <w:sz w:val="28"/>
          <w:szCs w:val="28"/>
          <w:lang w:eastAsia="en-US"/>
        </w:rPr>
        <w:t>.</w:t>
      </w:r>
    </w:p>
    <w:p w:rsidR="00932FC0" w:rsidRPr="006E49B7" w:rsidRDefault="00932FC0" w:rsidP="00932FC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6E49B7">
        <w:rPr>
          <w:rFonts w:eastAsiaTheme="minorHAnsi"/>
          <w:sz w:val="28"/>
          <w:szCs w:val="28"/>
          <w:lang w:eastAsia="en-US"/>
        </w:rPr>
        <w:t>2. Wzór deklaracji jest dostępny w formie elektronicznej na stronie Biulety</w:t>
      </w:r>
      <w:r>
        <w:rPr>
          <w:rFonts w:eastAsiaTheme="minorHAnsi"/>
          <w:sz w:val="28"/>
          <w:szCs w:val="28"/>
          <w:lang w:eastAsia="en-US"/>
        </w:rPr>
        <w:t>nu Informacji Publicznej Urzędu Gminy w Łubiance pod adresem: www.bip.lubianka</w:t>
      </w:r>
      <w:r w:rsidRPr="006E49B7">
        <w:rPr>
          <w:rFonts w:eastAsiaTheme="minorHAnsi"/>
          <w:sz w:val="28"/>
          <w:szCs w:val="28"/>
          <w:lang w:eastAsia="en-US"/>
        </w:rPr>
        <w:t xml:space="preserve">.pl , w skrzynce podawczej </w:t>
      </w:r>
      <w:proofErr w:type="spellStart"/>
      <w:r w:rsidRPr="006E49B7">
        <w:rPr>
          <w:rFonts w:eastAsiaTheme="minorHAnsi"/>
          <w:sz w:val="28"/>
          <w:szCs w:val="28"/>
          <w:lang w:eastAsia="en-US"/>
        </w:rPr>
        <w:t>e</w:t>
      </w:r>
      <w:r>
        <w:rPr>
          <w:rFonts w:eastAsiaTheme="minorHAnsi"/>
          <w:sz w:val="28"/>
          <w:szCs w:val="28"/>
          <w:lang w:eastAsia="en-US"/>
        </w:rPr>
        <w:t>PUAP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oraz w wersji papierowej w Urzędzie Gminy w Łubiance</w:t>
      </w:r>
      <w:r w:rsidRPr="006E49B7">
        <w:rPr>
          <w:rFonts w:eastAsiaTheme="minorHAnsi"/>
          <w:sz w:val="28"/>
          <w:szCs w:val="28"/>
          <w:lang w:eastAsia="en-US"/>
        </w:rPr>
        <w:t>.</w:t>
      </w:r>
    </w:p>
    <w:p w:rsidR="00932FC0" w:rsidRPr="006E49B7" w:rsidRDefault="00932FC0" w:rsidP="00932FC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6E49B7">
        <w:rPr>
          <w:rFonts w:eastAsiaTheme="minorHAnsi"/>
          <w:sz w:val="28"/>
          <w:szCs w:val="28"/>
          <w:lang w:eastAsia="en-US"/>
        </w:rPr>
        <w:t>3. Deklaracja przesyłana w formie elektronicznej musi być opatrzona bezpiecznym podpisem elektronicznym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6E49B7">
        <w:rPr>
          <w:rFonts w:eastAsiaTheme="minorHAnsi"/>
          <w:sz w:val="28"/>
          <w:szCs w:val="28"/>
          <w:lang w:eastAsia="en-US"/>
        </w:rPr>
        <w:t>weryfikowanym za pomocą ważnego kwalifikowanego certyfikatu w rozumieniu ustawy z dnia 18 września 2001 r.</w:t>
      </w:r>
    </w:p>
    <w:p w:rsidR="00932FC0" w:rsidRPr="00DE6F4E" w:rsidRDefault="00932FC0" w:rsidP="00932FC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DE6F4E">
        <w:rPr>
          <w:rFonts w:eastAsiaTheme="minorHAnsi"/>
          <w:sz w:val="28"/>
          <w:szCs w:val="28"/>
          <w:lang w:eastAsia="en-US"/>
        </w:rPr>
        <w:lastRenderedPageBreak/>
        <w:t>o podpisie elektronicznym (</w:t>
      </w:r>
      <w:proofErr w:type="spellStart"/>
      <w:r>
        <w:rPr>
          <w:rFonts w:eastAsiaTheme="minorHAnsi"/>
          <w:sz w:val="28"/>
          <w:szCs w:val="28"/>
          <w:lang w:eastAsia="en-US"/>
        </w:rPr>
        <w:t>t.j</w:t>
      </w:r>
      <w:proofErr w:type="spellEnd"/>
      <w:r>
        <w:rPr>
          <w:rFonts w:eastAsiaTheme="minorHAnsi"/>
          <w:sz w:val="28"/>
          <w:szCs w:val="28"/>
          <w:lang w:eastAsia="en-US"/>
        </w:rPr>
        <w:t>. Dz. U. z 2013 r. poz. 262, z 2014</w:t>
      </w:r>
      <w:r w:rsidRPr="00DE6F4E">
        <w:rPr>
          <w:rFonts w:eastAsiaTheme="minorHAnsi"/>
          <w:sz w:val="28"/>
          <w:szCs w:val="28"/>
          <w:lang w:eastAsia="en-US"/>
        </w:rPr>
        <w:t xml:space="preserve"> r. poz. </w:t>
      </w:r>
      <w:r>
        <w:rPr>
          <w:rFonts w:eastAsiaTheme="minorHAnsi"/>
          <w:sz w:val="28"/>
          <w:szCs w:val="28"/>
          <w:lang w:eastAsia="en-US"/>
        </w:rPr>
        <w:t>1662 i z 2015 r.  poz. 1893</w:t>
      </w:r>
      <w:r w:rsidRPr="00DE6F4E">
        <w:rPr>
          <w:rFonts w:eastAsiaTheme="minorHAnsi"/>
          <w:sz w:val="28"/>
          <w:szCs w:val="28"/>
          <w:lang w:eastAsia="en-US"/>
        </w:rPr>
        <w:t xml:space="preserve">) lub </w:t>
      </w:r>
      <w:r>
        <w:rPr>
          <w:rFonts w:eastAsiaTheme="minorHAnsi"/>
          <w:sz w:val="28"/>
          <w:szCs w:val="28"/>
          <w:lang w:eastAsia="en-US"/>
        </w:rPr>
        <w:t xml:space="preserve">podpisem potwierdzonym profilem </w:t>
      </w:r>
      <w:r w:rsidRPr="00DE6F4E">
        <w:rPr>
          <w:rFonts w:eastAsiaTheme="minorHAnsi"/>
          <w:sz w:val="28"/>
          <w:szCs w:val="28"/>
          <w:lang w:eastAsia="en-US"/>
        </w:rPr>
        <w:t xml:space="preserve">zaufanym </w:t>
      </w:r>
      <w:proofErr w:type="spellStart"/>
      <w:r w:rsidRPr="00DE6F4E">
        <w:rPr>
          <w:rFonts w:eastAsiaTheme="minorHAnsi"/>
          <w:sz w:val="28"/>
          <w:szCs w:val="28"/>
          <w:lang w:eastAsia="en-US"/>
        </w:rPr>
        <w:t>ePUAP</w:t>
      </w:r>
      <w:proofErr w:type="spellEnd"/>
      <w:r w:rsidRPr="00DE6F4E">
        <w:rPr>
          <w:rFonts w:eastAsiaTheme="minorHAnsi"/>
          <w:sz w:val="28"/>
          <w:szCs w:val="28"/>
          <w:lang w:eastAsia="en-US"/>
        </w:rPr>
        <w:t xml:space="preserve"> zgodnie z art. 20a i 20b ustawy z dnia 17 lutego 2005 r. o inform</w:t>
      </w:r>
      <w:r>
        <w:rPr>
          <w:rFonts w:eastAsiaTheme="minorHAnsi"/>
          <w:sz w:val="28"/>
          <w:szCs w:val="28"/>
          <w:lang w:eastAsia="en-US"/>
        </w:rPr>
        <w:t xml:space="preserve">atyzacji działalności podmiotów </w:t>
      </w:r>
      <w:r w:rsidRPr="00DE6F4E">
        <w:rPr>
          <w:rFonts w:eastAsiaTheme="minorHAnsi"/>
          <w:sz w:val="28"/>
          <w:szCs w:val="28"/>
          <w:lang w:eastAsia="en-US"/>
        </w:rPr>
        <w:t>realizujących zadania publiczne (</w:t>
      </w:r>
      <w:proofErr w:type="spellStart"/>
      <w:r>
        <w:rPr>
          <w:rFonts w:eastAsiaTheme="minorHAnsi"/>
          <w:sz w:val="28"/>
          <w:szCs w:val="28"/>
          <w:lang w:eastAsia="en-US"/>
        </w:rPr>
        <w:t>t.j</w:t>
      </w:r>
      <w:proofErr w:type="spellEnd"/>
      <w:r>
        <w:rPr>
          <w:rFonts w:eastAsiaTheme="minorHAnsi"/>
          <w:sz w:val="28"/>
          <w:szCs w:val="28"/>
          <w:lang w:eastAsia="en-US"/>
        </w:rPr>
        <w:t>. Dz. U. z 2014 r. poz.1114 i z 2016 r. poz.352)</w:t>
      </w:r>
      <w:r w:rsidRPr="00DE6F4E">
        <w:rPr>
          <w:rFonts w:eastAsiaTheme="minorHAnsi"/>
          <w:sz w:val="28"/>
          <w:szCs w:val="28"/>
          <w:lang w:eastAsia="en-US"/>
        </w:rPr>
        <w:t>.</w:t>
      </w:r>
    </w:p>
    <w:p w:rsidR="00932FC0" w:rsidRPr="0085156E" w:rsidRDefault="00932FC0" w:rsidP="00932FC0">
      <w:pPr>
        <w:spacing w:line="23" w:lineRule="atLeast"/>
        <w:rPr>
          <w:sz w:val="28"/>
          <w:szCs w:val="28"/>
        </w:rPr>
      </w:pPr>
    </w:p>
    <w:p w:rsidR="00932FC0" w:rsidRPr="0085156E" w:rsidRDefault="00932FC0" w:rsidP="00932FC0">
      <w:pPr>
        <w:spacing w:line="23" w:lineRule="atLeast"/>
        <w:ind w:firstLine="284"/>
        <w:rPr>
          <w:sz w:val="28"/>
          <w:szCs w:val="28"/>
        </w:rPr>
      </w:pPr>
      <w:r w:rsidRPr="0085156E">
        <w:rPr>
          <w:b/>
          <w:sz w:val="28"/>
          <w:szCs w:val="28"/>
        </w:rPr>
        <w:t>§ 3.</w:t>
      </w:r>
      <w:r>
        <w:rPr>
          <w:sz w:val="28"/>
          <w:szCs w:val="28"/>
        </w:rPr>
        <w:t xml:space="preserve"> Traci moc uchwała nr XXII/161/2012 Rady Gminy Łubianka z dnia 14 grudnia 2012 r. w sprawie</w:t>
      </w:r>
      <w:r w:rsidR="00FB2C96">
        <w:rPr>
          <w:sz w:val="28"/>
          <w:szCs w:val="28"/>
        </w:rPr>
        <w:t xml:space="preserve"> </w:t>
      </w:r>
      <w:r w:rsidRPr="0085156E">
        <w:rPr>
          <w:bCs/>
          <w:color w:val="000000"/>
          <w:sz w:val="28"/>
          <w:szCs w:val="28"/>
        </w:rPr>
        <w:t>wzoru deklaracji o wysokości opłaty za gospodarowanie odpadami komunalnymi składanej przez właścicieli nieruchomości zamieszkałych</w:t>
      </w:r>
      <w:r>
        <w:rPr>
          <w:bCs/>
          <w:color w:val="000000"/>
          <w:sz w:val="28"/>
          <w:szCs w:val="28"/>
        </w:rPr>
        <w:t xml:space="preserve"> (t. j. Dz. U. Woj. Kuj. – Pom. z dnia 22 sierpnia 2013 r. poz. 2670)</w:t>
      </w:r>
    </w:p>
    <w:p w:rsidR="00932FC0" w:rsidRPr="0085156E" w:rsidRDefault="00932FC0" w:rsidP="00932FC0">
      <w:pPr>
        <w:spacing w:line="23" w:lineRule="atLeast"/>
        <w:rPr>
          <w:sz w:val="28"/>
          <w:szCs w:val="28"/>
        </w:rPr>
      </w:pPr>
    </w:p>
    <w:p w:rsidR="00932FC0" w:rsidRDefault="00932FC0" w:rsidP="00932FC0">
      <w:pPr>
        <w:spacing w:line="23" w:lineRule="atLeast"/>
        <w:ind w:firstLine="284"/>
        <w:rPr>
          <w:sz w:val="28"/>
          <w:szCs w:val="28"/>
        </w:rPr>
      </w:pPr>
      <w:r w:rsidRPr="0085156E">
        <w:rPr>
          <w:b/>
          <w:sz w:val="28"/>
          <w:szCs w:val="28"/>
        </w:rPr>
        <w:t>§ 4.</w:t>
      </w:r>
      <w:r w:rsidRPr="0085156E">
        <w:rPr>
          <w:sz w:val="28"/>
          <w:szCs w:val="28"/>
        </w:rPr>
        <w:t xml:space="preserve"> Wykonanie uchwały powierza się </w:t>
      </w:r>
      <w:r>
        <w:rPr>
          <w:sz w:val="28"/>
          <w:szCs w:val="28"/>
        </w:rPr>
        <w:t>Wójtowi Gminy</w:t>
      </w:r>
      <w:r w:rsidRPr="0085156E">
        <w:rPr>
          <w:sz w:val="28"/>
          <w:szCs w:val="28"/>
        </w:rPr>
        <w:t>.</w:t>
      </w:r>
    </w:p>
    <w:p w:rsidR="00932FC0" w:rsidRDefault="00932FC0" w:rsidP="00932FC0">
      <w:pPr>
        <w:spacing w:line="23" w:lineRule="atLeast"/>
        <w:ind w:firstLine="284"/>
        <w:rPr>
          <w:sz w:val="28"/>
          <w:szCs w:val="28"/>
        </w:rPr>
      </w:pPr>
    </w:p>
    <w:p w:rsidR="00932FC0" w:rsidRPr="00155380" w:rsidRDefault="00932FC0" w:rsidP="00932FC0">
      <w:pPr>
        <w:spacing w:line="23" w:lineRule="atLeast"/>
        <w:ind w:firstLine="284"/>
        <w:rPr>
          <w:sz w:val="28"/>
          <w:szCs w:val="28"/>
        </w:rPr>
      </w:pPr>
      <w:r>
        <w:rPr>
          <w:b/>
          <w:sz w:val="28"/>
          <w:szCs w:val="28"/>
        </w:rPr>
        <w:t>§ 5</w:t>
      </w:r>
      <w:r w:rsidRPr="0085156E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55380">
        <w:rPr>
          <w:sz w:val="28"/>
          <w:szCs w:val="28"/>
        </w:rPr>
        <w:t xml:space="preserve">Uchwała podlega publikacji w Dzienniku Urzędowym Województwa Kujawsko - </w:t>
      </w:r>
      <w:r>
        <w:rPr>
          <w:sz w:val="28"/>
          <w:szCs w:val="28"/>
        </w:rPr>
        <w:t>Pomorskiego i wchodzi w życie po upływie 14 dni od dnia ogłoszenia w Dzienniku Urzędowym Województwa Kujawsko - Pomorskiego</w:t>
      </w:r>
      <w:r w:rsidRPr="00155380">
        <w:rPr>
          <w:sz w:val="28"/>
          <w:szCs w:val="28"/>
        </w:rPr>
        <w:t>.</w:t>
      </w:r>
    </w:p>
    <w:p w:rsidR="00932FC0" w:rsidRPr="00DA3F8C" w:rsidRDefault="00932FC0" w:rsidP="00932FC0">
      <w:pPr>
        <w:spacing w:line="23" w:lineRule="atLeast"/>
        <w:ind w:firstLine="284"/>
        <w:jc w:val="both"/>
        <w:rPr>
          <w:sz w:val="28"/>
          <w:szCs w:val="28"/>
        </w:rPr>
      </w:pPr>
    </w:p>
    <w:p w:rsidR="00932FC0" w:rsidRDefault="00932FC0" w:rsidP="00932FC0">
      <w:pPr>
        <w:spacing w:line="23" w:lineRule="atLeast"/>
        <w:jc w:val="both"/>
        <w:rPr>
          <w:sz w:val="28"/>
          <w:szCs w:val="28"/>
        </w:rPr>
      </w:pPr>
    </w:p>
    <w:p w:rsidR="00451CF6" w:rsidRDefault="00451CF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 w:rsidP="000B70E6">
      <w:pPr>
        <w:spacing w:line="23" w:lineRule="atLeast"/>
        <w:ind w:firstLine="284"/>
        <w:jc w:val="center"/>
        <w:rPr>
          <w:sz w:val="28"/>
          <w:szCs w:val="28"/>
        </w:rPr>
      </w:pPr>
      <w:r>
        <w:rPr>
          <w:sz w:val="28"/>
          <w:szCs w:val="28"/>
        </w:rPr>
        <w:t>UZASADNIENIE</w:t>
      </w:r>
    </w:p>
    <w:p w:rsidR="000B70E6" w:rsidRDefault="000B70E6" w:rsidP="000B70E6">
      <w:pPr>
        <w:spacing w:line="23" w:lineRule="atLeast"/>
        <w:ind w:firstLine="284"/>
        <w:jc w:val="center"/>
        <w:rPr>
          <w:sz w:val="28"/>
          <w:szCs w:val="28"/>
        </w:rPr>
      </w:pPr>
    </w:p>
    <w:p w:rsidR="000B70E6" w:rsidRDefault="000B70E6" w:rsidP="000B70E6">
      <w:pPr>
        <w:spacing w:line="23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W dniu 1 lutego 2015 r. weszła w życie ustawa z dnia 28 listopada 2014 r. o zmianie ustawy o utrzymaniu czystości i porządku w gminach oraz niektórych innych ustaw, która nałożyła na Gminy obowiązek dostosowania podjętych wcześniej uchwał dotyczących systemu gospodarowania odpadami komunalnymi, do obecnie obowiązujących przepisów prawa w tym zakresie.</w:t>
      </w:r>
    </w:p>
    <w:p w:rsidR="000B70E6" w:rsidRDefault="000B70E6" w:rsidP="000B70E6">
      <w:pPr>
        <w:spacing w:line="23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Na podstawie art. 6 m ust. 1 i 2 ustawy utrzymaniu czystości i porządku w gminach właściciele nieruchomości zostali zobowiązani do złożenia w gminie deklaracji o wysokości opłaty za gospodarowanie odpadami komunalnymi w terminie 14 dni od dnia zamieszkania na danej nieruchomości pierwszego</w:t>
      </w:r>
    </w:p>
    <w:p w:rsidR="000B70E6" w:rsidRDefault="000B70E6" w:rsidP="000B70E6">
      <w:pPr>
        <w:spacing w:line="2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mieszkańca lub powstania na danej nieruchomości odpadów komunalnych. Natomiast w przypadku zmiany danych będących podstawą ustalenia opłaty za gospodarowanie odpadami komunalnymi właściciel nieruchomości jest zobowiązany złożyć nową deklarację w terminie 14 dnia od dnia nastąpienia zmiany.</w:t>
      </w:r>
    </w:p>
    <w:p w:rsidR="000B70E6" w:rsidRDefault="000B70E6" w:rsidP="000B70E6">
      <w:pPr>
        <w:spacing w:line="23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Zgodnie z art. 6n ust. 1 rada gminy, uwzględniając konieczność zapewnienia prawidłowego obliczenia wysokości opłaty za gospodarowanie odpadami komunalnymi oraz ułatwienia składania deklaracji, określa w drodze uchwały stanowiącej akt prawa miejscowego:</w:t>
      </w:r>
    </w:p>
    <w:p w:rsidR="000B70E6" w:rsidRDefault="000B70E6" w:rsidP="000B70E6">
      <w:pPr>
        <w:spacing w:line="23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1) wzór deklaracji o wysokości opłaty za gospodarowanie odpadami komunalnymi, obejmujący objaśnienia dotyczące sposobu jej wypełnienia oraz pouczenie, że deklaracja stanowi podstawę do wystawienia tytułu wykonawczego. Uchwała zawiera także informację o terminach i miejscu składania deklaracji;</w:t>
      </w:r>
    </w:p>
    <w:p w:rsidR="000B70E6" w:rsidRDefault="000B70E6" w:rsidP="000B70E6">
      <w:pPr>
        <w:spacing w:line="23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2) warunki i tryb składania deklaracji za pomocą środków komunikacji elektronicznej, w szczególności:</w:t>
      </w:r>
    </w:p>
    <w:p w:rsidR="000B70E6" w:rsidRDefault="000B70E6" w:rsidP="000B70E6">
      <w:pPr>
        <w:spacing w:line="23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a) ich format elektroniczny oraz układ informacji i powiązań między nimi zgodnie z przepisami o informatyzacji działalności podmiotów realizujących zadania publiczne,</w:t>
      </w:r>
    </w:p>
    <w:p w:rsidR="000B70E6" w:rsidRDefault="000B70E6" w:rsidP="000B70E6">
      <w:pPr>
        <w:spacing w:line="23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b) sposób ich przesyłania za pomocą środków komunikacji elektronicznej,</w:t>
      </w:r>
    </w:p>
    <w:p w:rsidR="000B70E6" w:rsidRDefault="000B70E6" w:rsidP="000B70E6">
      <w:pPr>
        <w:spacing w:line="23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c) rodzaje podpisu elektronicznego, którym powinny być opatrzone.</w:t>
      </w:r>
    </w:p>
    <w:p w:rsidR="000B70E6" w:rsidRDefault="000B70E6" w:rsidP="000B70E6">
      <w:pPr>
        <w:spacing w:line="2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Rada gminy może w uchwale, o której mowa powyżej, określić wykaz dokumentów potwierdzających dane zawarte w deklaracji o wysokości opłaty za gospodarowanie odpadami komunalnymi.</w:t>
      </w:r>
    </w:p>
    <w:p w:rsidR="000B70E6" w:rsidRDefault="000B70E6" w:rsidP="000B70E6">
      <w:pPr>
        <w:spacing w:line="23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W przypadku, gdy właściciel nieruchomości nie złoży przedmiotowej deklaracji albo będzie zachodziła uzasadniona wątpliwość, co do danych zawartych w deklaracji, Wójt  określi w drodze decyzji, wysokość opłaty za gospodarowanie odpadami komunalnymi, biorąc pod uwagę dostępne dane</w:t>
      </w:r>
    </w:p>
    <w:p w:rsidR="000B70E6" w:rsidRDefault="000B70E6" w:rsidP="000B70E6">
      <w:pPr>
        <w:spacing w:line="2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właściwe dla wybranej przez radę gminy metody, a w przypadku ich braku uzasadnione szacunki, m.in. średniej ilości odpadów powstających na nieruchomościach o podobnym charakterze.</w:t>
      </w:r>
    </w:p>
    <w:p w:rsidR="000B70E6" w:rsidRDefault="000B70E6" w:rsidP="000B70E6">
      <w:r>
        <w:rPr>
          <w:sz w:val="28"/>
          <w:szCs w:val="28"/>
        </w:rPr>
        <w:lastRenderedPageBreak/>
        <w:t>Mając na uwadze powyższe koniecznym jest podjęcie przez Radę Gminy  uchwały w przedmiotowej sprawie.</w:t>
      </w:r>
      <w:bookmarkStart w:id="0" w:name="_GoBack"/>
      <w:bookmarkEnd w:id="0"/>
    </w:p>
    <w:sectPr w:rsidR="000B70E6" w:rsidSect="005B5C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2007" w:usb1="00000000" w:usb2="00000000" w:usb3="00000000" w:csb0="0000004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32FC0"/>
    <w:rsid w:val="000A03E0"/>
    <w:rsid w:val="000B70E6"/>
    <w:rsid w:val="001C237E"/>
    <w:rsid w:val="00451CF6"/>
    <w:rsid w:val="005B5C9B"/>
    <w:rsid w:val="006E7078"/>
    <w:rsid w:val="00932FC0"/>
    <w:rsid w:val="00C02431"/>
    <w:rsid w:val="00FB2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2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32F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2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32F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0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831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Biuro</cp:lastModifiedBy>
  <cp:revision>2</cp:revision>
  <cp:lastPrinted>2016-09-14T12:45:00Z</cp:lastPrinted>
  <dcterms:created xsi:type="dcterms:W3CDTF">2016-09-14T12:52:00Z</dcterms:created>
  <dcterms:modified xsi:type="dcterms:W3CDTF">2016-09-14T12:52:00Z</dcterms:modified>
</cp:coreProperties>
</file>