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F77BB">
        <w:t>1</w:t>
      </w:r>
      <w:r w:rsidR="00AB0421">
        <w:t>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</w:t>
      </w:r>
      <w:r w:rsidR="00972059">
        <w:t>9</w:t>
      </w:r>
      <w:r>
        <w:t>.2016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817B0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że w dniu 12.05.2016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194/36, 194/37, 197/1, 208/12 </w:t>
      </w:r>
      <w:r>
        <w:rPr>
          <w:sz w:val="26"/>
          <w:szCs w:val="26"/>
        </w:rPr>
        <w:t xml:space="preserve">położonych w miejscowości </w:t>
      </w:r>
      <w:r>
        <w:rPr>
          <w:b/>
          <w:sz w:val="26"/>
          <w:szCs w:val="26"/>
        </w:rPr>
        <w:t>Zamek Bierzgłowski,</w:t>
      </w:r>
      <w:r>
        <w:rPr>
          <w:sz w:val="26"/>
          <w:szCs w:val="26"/>
        </w:rPr>
        <w:t xml:space="preserve">                                 gm.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16</cp:revision>
  <cp:lastPrinted>2016-05-02T12:04:00Z</cp:lastPrinted>
  <dcterms:created xsi:type="dcterms:W3CDTF">2016-02-19T11:21:00Z</dcterms:created>
  <dcterms:modified xsi:type="dcterms:W3CDTF">2016-05-12T12:22:00Z</dcterms:modified>
</cp:coreProperties>
</file>