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C116C6" w:rsidP="009446A7">
      <w:pPr>
        <w:pStyle w:val="NormalnyWeb"/>
      </w:pPr>
      <w:r>
        <w:t>WRP.6733.3</w:t>
      </w:r>
      <w:r w:rsidR="009446A7">
        <w:t xml:space="preserve">.2015.                                                              Łubianka dnia, </w:t>
      </w:r>
      <w:r>
        <w:t>10.12</w:t>
      </w:r>
      <w:r w:rsidR="009446A7">
        <w:t xml:space="preserve">.2015 r. </w:t>
      </w:r>
      <w:bookmarkStart w:id="0" w:name="_GoBack"/>
      <w:bookmarkEnd w:id="0"/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9446A7" w:rsidRDefault="009446A7" w:rsidP="009446A7">
      <w:pPr>
        <w:pStyle w:val="NormalnyWeb"/>
      </w:pPr>
      <w:r>
        <w:t>    Zgodnie z art. 53 ust. 1 ustawy z dnia 27 marca 2003 r. o planowaniu i zagospodarowaniu przestrzennym (Dz. U. z 2012r., poz. 647 ze zm.) oraz art. 49 Kodeksu postępowania administracyjnego ( tekst jednolity Dz. U. z 2013r., poz.267)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9446A7" w:rsidRDefault="009446A7" w:rsidP="009446A7">
      <w:pPr>
        <w:pStyle w:val="Tekstpodstawowy"/>
        <w:rPr>
          <w:rFonts w:ascii="Times New Roman" w:hAnsi="Times New Roman"/>
        </w:rPr>
      </w:pPr>
      <w:r w:rsidRPr="00D42467">
        <w:rPr>
          <w:rFonts w:ascii="Times New Roman" w:hAnsi="Times New Roman"/>
        </w:rPr>
        <w:t xml:space="preserve">że w dniu </w:t>
      </w:r>
      <w:r w:rsidR="00C116C6">
        <w:rPr>
          <w:rFonts w:ascii="Times New Roman" w:hAnsi="Times New Roman"/>
        </w:rPr>
        <w:t>10</w:t>
      </w:r>
      <w:r w:rsidRPr="00D42467">
        <w:rPr>
          <w:rFonts w:ascii="Times New Roman" w:hAnsi="Times New Roman"/>
        </w:rPr>
        <w:t>.</w:t>
      </w:r>
      <w:r w:rsidR="00C116C6">
        <w:rPr>
          <w:rFonts w:ascii="Times New Roman" w:hAnsi="Times New Roman"/>
        </w:rPr>
        <w:t>12.</w:t>
      </w:r>
      <w:r w:rsidR="0007588E">
        <w:rPr>
          <w:rFonts w:ascii="Times New Roman" w:hAnsi="Times New Roman"/>
        </w:rPr>
        <w:t>2015</w:t>
      </w:r>
      <w:r w:rsidRPr="00D42467">
        <w:rPr>
          <w:rFonts w:ascii="Times New Roman" w:hAnsi="Times New Roman"/>
        </w:rPr>
        <w:t xml:space="preserve"> r. zostało wszczęte na wniosek Gminy Łubianka,</w:t>
      </w:r>
      <w:r>
        <w:rPr>
          <w:rFonts w:ascii="Times New Roman" w:hAnsi="Times New Roman"/>
        </w:rPr>
        <w:t xml:space="preserve"> postępowanie</w:t>
      </w:r>
      <w:r w:rsidRPr="00D42467">
        <w:rPr>
          <w:rFonts w:ascii="Times New Roman" w:hAnsi="Times New Roman"/>
        </w:rPr>
        <w:t xml:space="preserve"> administracyjne w celu wydania decyzji o ustaleniu lokalizacji inwestycji celu publicznego, polegającej na </w:t>
      </w:r>
      <w:r w:rsidR="006F2B3F">
        <w:rPr>
          <w:rFonts w:ascii="Times New Roman" w:hAnsi="Times New Roman"/>
        </w:rPr>
        <w:t xml:space="preserve">budowie linii kablowej </w:t>
      </w:r>
      <w:proofErr w:type="spellStart"/>
      <w:r w:rsidR="006F2B3F">
        <w:rPr>
          <w:rFonts w:ascii="Times New Roman" w:hAnsi="Times New Roman"/>
        </w:rPr>
        <w:t>nn</w:t>
      </w:r>
      <w:proofErr w:type="spellEnd"/>
      <w:r>
        <w:rPr>
          <w:rFonts w:ascii="Times New Roman" w:hAnsi="Times New Roman"/>
        </w:rPr>
        <w:t xml:space="preserve"> dla zasilania </w:t>
      </w:r>
      <w:r w:rsidR="006F2B3F">
        <w:rPr>
          <w:rFonts w:ascii="Times New Roman" w:hAnsi="Times New Roman"/>
        </w:rPr>
        <w:t xml:space="preserve">energetycznego </w:t>
      </w:r>
      <w:r>
        <w:rPr>
          <w:rFonts w:ascii="Times New Roman" w:hAnsi="Times New Roman"/>
        </w:rPr>
        <w:t>działek</w:t>
      </w:r>
      <w:r w:rsidR="006F2B3F">
        <w:rPr>
          <w:rFonts w:ascii="Times New Roman" w:hAnsi="Times New Roman"/>
        </w:rPr>
        <w:t xml:space="preserve"> budowlanych 280/17 i 280/22 ÷25</w:t>
      </w:r>
      <w:r>
        <w:rPr>
          <w:rFonts w:ascii="Times New Roman" w:hAnsi="Times New Roman"/>
        </w:rPr>
        <w:t xml:space="preserve"> w miejscowości Łubianka </w:t>
      </w:r>
      <w:r w:rsidR="006F2B3F">
        <w:rPr>
          <w:rFonts w:ascii="Times New Roman" w:hAnsi="Times New Roman"/>
        </w:rPr>
        <w:t xml:space="preserve"> na działkach o numerach </w:t>
      </w:r>
      <w:proofErr w:type="spellStart"/>
      <w:r w:rsidR="006F2B3F">
        <w:rPr>
          <w:rFonts w:ascii="Times New Roman" w:hAnsi="Times New Roman"/>
        </w:rPr>
        <w:t>ewid</w:t>
      </w:r>
      <w:proofErr w:type="spellEnd"/>
      <w:r w:rsidR="006F2B3F">
        <w:rPr>
          <w:rFonts w:ascii="Times New Roman" w:hAnsi="Times New Roman"/>
        </w:rPr>
        <w:t>.: 280/13, 280/17, 280/21, 280/22, 280/23, 280/24,  280/25</w:t>
      </w:r>
      <w:r>
        <w:rPr>
          <w:rFonts w:ascii="Times New Roman" w:hAnsi="Times New Roman"/>
        </w:rPr>
        <w:t>, gm. Łubianka.</w:t>
      </w:r>
    </w:p>
    <w:p w:rsidR="00912A5E" w:rsidRDefault="00912A5E"/>
    <w:p w:rsidR="00850E41" w:rsidRDefault="00850E41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4759A7"/>
    <w:rsid w:val="00635826"/>
    <w:rsid w:val="006F2B3F"/>
    <w:rsid w:val="00850E41"/>
    <w:rsid w:val="00912A5E"/>
    <w:rsid w:val="009446A7"/>
    <w:rsid w:val="00B55977"/>
    <w:rsid w:val="00C11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120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4</cp:revision>
  <cp:lastPrinted>2015-12-09T14:07:00Z</cp:lastPrinted>
  <dcterms:created xsi:type="dcterms:W3CDTF">2015-12-09T14:04:00Z</dcterms:created>
  <dcterms:modified xsi:type="dcterms:W3CDTF">2015-12-09T14:13:00Z</dcterms:modified>
</cp:coreProperties>
</file>