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0A0A05" w:rsidRDefault="00987170" w:rsidP="00987170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Łubianka, dnia </w:t>
      </w:r>
      <w:r>
        <w:rPr>
          <w:rFonts w:ascii="Times New Roman" w:hAnsi="Times New Roman" w:cs="Times New Roman"/>
          <w:sz w:val="25"/>
          <w:szCs w:val="25"/>
        </w:rPr>
        <w:t>30.06.2015</w:t>
      </w:r>
      <w:r w:rsidRPr="000A0A05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987170" w:rsidRPr="000A0A05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987170" w:rsidRPr="000A0A05" w:rsidRDefault="00987170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87170" w:rsidRPr="000A0A05" w:rsidRDefault="00987170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ROŚ.6220.6</w:t>
      </w:r>
      <w:r w:rsidRPr="000A0A05">
        <w:rPr>
          <w:rFonts w:ascii="Times New Roman" w:eastAsia="Calibri" w:hAnsi="Times New Roman" w:cs="Times New Roman"/>
          <w:sz w:val="25"/>
          <w:szCs w:val="25"/>
        </w:rPr>
        <w:t>.2.2014</w:t>
      </w: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2AA2" w:rsidRPr="00B67D87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ZAWIADOMIENIE/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B6301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t.j</w:t>
      </w:r>
      <w:proofErr w:type="spellEnd"/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, z</w:t>
      </w:r>
      <w:r w:rsidR="00B63018" w:rsidRP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godnie z art. 33 ust. 1 ustawy z dnia 3 października 2008 r. o udostępnianiu informacji</w:t>
      </w:r>
      <w:r w:rsid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3018" w:rsidRP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o środowisku i jego ochronie, udziale społeczeństwa w ochronie środowiska oraz o ocenach oddziaływania na środowisko (Dz. U. z 2013 r. poz. 1235)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87170" w:rsidRPr="009871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„Przekształcenie istniejących budynków gospodarczych na cele produkcyjne. Zabudowa przemysłowa wraz z towarzyszącą jej infrastrukturą o powierzchni zabudowy do  1,0 ha. Powierzchnia działki całkowita 1,3 ha, powierzchnia działki przeznaczona pod działalność gospodarczą do 1,0 ha. Nr działki: 237/1 – Biskupice, gmina Łubianka.”</w:t>
      </w:r>
      <w:r w:rsidR="009871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wniosek </w:t>
      </w:r>
      <w:proofErr w:type="spellStart"/>
      <w:r w:rsidR="00987170" w:rsidRPr="00987170">
        <w:rPr>
          <w:rFonts w:ascii="Times New Roman" w:eastAsia="Times New Roman" w:hAnsi="Times New Roman" w:cs="Times New Roman"/>
          <w:sz w:val="28"/>
          <w:szCs w:val="24"/>
          <w:lang w:eastAsia="pl-PL"/>
        </w:rPr>
        <w:t>Polmar</w:t>
      </w:r>
      <w:proofErr w:type="spellEnd"/>
      <w:r w:rsidR="00987170" w:rsidRPr="0098717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Marek Zakrzewski, Biskupice, ul. Kasztanowa 29, 87-152 Łubianka</w:t>
      </w:r>
      <w:r w:rsidR="0098717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C2AA2" w:rsidRDefault="00B67D87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B63018" w:rsidRPr="00B67D87" w:rsidRDefault="00B63018" w:rsidP="00B63018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3018">
        <w:rPr>
          <w:rFonts w:ascii="Times New Roman" w:eastAsia="Times New Roman" w:hAnsi="Times New Roman" w:cs="Times New Roman"/>
          <w:color w:val="auto"/>
          <w:sz w:val="28"/>
          <w:lang w:eastAsia="pl-PL"/>
        </w:rPr>
        <w:t>Zgodnie z treścią art. 10 § 1 Kpa stronie przysługuje prawo do wypowiedzenia się  co do zebranych dowodów i materiałów oraz zgłoszonych żądań.</w:t>
      </w:r>
    </w:p>
    <w:p w:rsidR="00CC2AA2" w:rsidRDefault="00CC2AA2" w:rsidP="009761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A5323" w:rsidRPr="00FA5323" w:rsidRDefault="00FA5323" w:rsidP="00FA5323">
      <w:pPr>
        <w:spacing w:after="0" w:line="240" w:lineRule="auto"/>
        <w:jc w:val="both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 xml:space="preserve">Otrzymują: </w:t>
      </w:r>
    </w:p>
    <w:p w:rsidR="00987170" w:rsidRPr="00987170" w:rsidRDefault="00987170" w:rsidP="0098717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proofErr w:type="spellStart"/>
      <w:r w:rsidRPr="00987170">
        <w:rPr>
          <w:rFonts w:ascii="Times New Roman" w:eastAsia="Calibri" w:hAnsi="Times New Roman" w:cs="Times New Roman"/>
          <w:color w:val="000000"/>
          <w:sz w:val="14"/>
          <w:szCs w:val="25"/>
        </w:rPr>
        <w:t>Polmar</w:t>
      </w:r>
      <w:proofErr w:type="spellEnd"/>
      <w:r w:rsidRPr="00987170">
        <w:rPr>
          <w:rFonts w:ascii="Times New Roman" w:eastAsia="Calibri" w:hAnsi="Times New Roman" w:cs="Times New Roman"/>
          <w:color w:val="000000"/>
          <w:sz w:val="14"/>
          <w:szCs w:val="25"/>
        </w:rPr>
        <w:t xml:space="preserve"> Marek Zakrzewski, Biskupice, ul. Kasztanowa 29, 87-152 Łubianka.</w:t>
      </w:r>
      <w:bookmarkStart w:id="0" w:name="_GoBack"/>
      <w:bookmarkEnd w:id="0"/>
    </w:p>
    <w:p w:rsidR="00FA5323" w:rsidRPr="00FA5323" w:rsidRDefault="00FA5323" w:rsidP="0098717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a/a, BIP, wg. Załącznika, tablice ogłoszeń: UG, sołectwa</w:t>
      </w:r>
      <w:r w:rsidR="00987170">
        <w:rPr>
          <w:rFonts w:ascii="Times New Roman" w:eastAsia="MS Mincho" w:hAnsi="Times New Roman" w:cs="Times New Roman"/>
          <w:sz w:val="14"/>
          <w:szCs w:val="25"/>
        </w:rPr>
        <w:t xml:space="preserve"> Biskupice i Warszewice</w:t>
      </w:r>
    </w:p>
    <w:p w:rsidR="00FA5323" w:rsidRPr="00FA5323" w:rsidRDefault="00FA5323" w:rsidP="00FA53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</w:p>
    <w:p w:rsidR="00FA5323" w:rsidRPr="00FA5323" w:rsidRDefault="00FA5323" w:rsidP="00FA53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Do wiadomości:</w:t>
      </w:r>
    </w:p>
    <w:p w:rsidR="00FA5323" w:rsidRPr="00FA5323" w:rsidRDefault="00FA5323" w:rsidP="00FA5323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Regionalny Dyrektor Och</w:t>
      </w:r>
      <w:r w:rsidR="008B7209">
        <w:rPr>
          <w:rFonts w:ascii="Times New Roman" w:eastAsia="MS Mincho" w:hAnsi="Times New Roman" w:cs="Times New Roman"/>
          <w:sz w:val="14"/>
          <w:szCs w:val="25"/>
        </w:rPr>
        <w:t>rony Środowiska, ul. Dworcowa 81</w:t>
      </w:r>
      <w:r w:rsidRPr="00FA5323">
        <w:rPr>
          <w:rFonts w:ascii="Times New Roman" w:eastAsia="MS Mincho" w:hAnsi="Times New Roman" w:cs="Times New Roman"/>
          <w:sz w:val="14"/>
          <w:szCs w:val="25"/>
        </w:rPr>
        <w:t>, 85-</w:t>
      </w:r>
      <w:r w:rsidR="00987170">
        <w:rPr>
          <w:rFonts w:ascii="Times New Roman" w:eastAsia="MS Mincho" w:hAnsi="Times New Roman" w:cs="Times New Roman"/>
          <w:sz w:val="14"/>
          <w:szCs w:val="25"/>
        </w:rPr>
        <w:t>059</w:t>
      </w:r>
      <w:r w:rsidRPr="00FA5323">
        <w:rPr>
          <w:rFonts w:ascii="Times New Roman" w:eastAsia="MS Mincho" w:hAnsi="Times New Roman" w:cs="Times New Roman"/>
          <w:sz w:val="14"/>
          <w:szCs w:val="25"/>
        </w:rPr>
        <w:t xml:space="preserve"> Bydgoszcz</w:t>
      </w:r>
    </w:p>
    <w:p w:rsidR="00FA5323" w:rsidRPr="00FA5323" w:rsidRDefault="00FA5323" w:rsidP="00FA5323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FA5323">
        <w:rPr>
          <w:rFonts w:ascii="Times New Roman" w:eastAsia="MS Mincho" w:hAnsi="Times New Roman" w:cs="Times New Roman"/>
          <w:b/>
          <w:sz w:val="14"/>
          <w:szCs w:val="25"/>
        </w:rPr>
        <w:t xml:space="preserve"> </w:t>
      </w:r>
    </w:p>
    <w:sectPr w:rsidR="00FA5323" w:rsidRPr="00FA5323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4233E1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20000-7990-49CA-9041-DB75D659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17</cp:revision>
  <cp:lastPrinted>2013-10-14T10:46:00Z</cp:lastPrinted>
  <dcterms:created xsi:type="dcterms:W3CDTF">2013-07-11T09:33:00Z</dcterms:created>
  <dcterms:modified xsi:type="dcterms:W3CDTF">2015-07-15T08:25:00Z</dcterms:modified>
</cp:coreProperties>
</file>