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5BC" w:rsidRPr="0035228C" w:rsidRDefault="003A65BC" w:rsidP="003A65BC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 xml:space="preserve">Łubianka, dnia </w:t>
      </w:r>
      <w:r>
        <w:rPr>
          <w:rFonts w:ascii="Times New Roman" w:hAnsi="Times New Roman" w:cs="Times New Roman"/>
          <w:sz w:val="26"/>
          <w:szCs w:val="26"/>
        </w:rPr>
        <w:t>25</w:t>
      </w:r>
      <w:r w:rsidRPr="0035228C">
        <w:rPr>
          <w:rFonts w:ascii="Times New Roman" w:hAnsi="Times New Roman" w:cs="Times New Roman"/>
          <w:sz w:val="26"/>
          <w:szCs w:val="26"/>
        </w:rPr>
        <w:t>.10.2013 r.</w:t>
      </w:r>
    </w:p>
    <w:p w:rsidR="003A65BC" w:rsidRPr="0035228C" w:rsidRDefault="003A65BC" w:rsidP="003A65BC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3A65BC" w:rsidRPr="0035228C" w:rsidRDefault="003A65BC" w:rsidP="003A65B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ROŚ.6220.3.2</w:t>
      </w:r>
      <w:r w:rsidRPr="0035228C">
        <w:rPr>
          <w:rFonts w:ascii="Times New Roman" w:hAnsi="Times New Roman" w:cs="Times New Roman"/>
          <w:sz w:val="26"/>
          <w:szCs w:val="26"/>
        </w:rPr>
        <w:t>.2013</w:t>
      </w:r>
    </w:p>
    <w:p w:rsidR="00904E9A" w:rsidRDefault="00904E9A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04E9A" w:rsidRDefault="00904E9A" w:rsidP="00904E9A">
      <w:pPr>
        <w:spacing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904E9A" w:rsidRDefault="00904E9A" w:rsidP="00904E9A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lang w:eastAsia="pl-PL"/>
        </w:rPr>
      </w:pPr>
      <w:r>
        <w:rPr>
          <w:rFonts w:ascii="Times New Roman" w:eastAsia="Times New Roman" w:hAnsi="Times New Roman" w:cs="Times New Roman"/>
          <w:b/>
          <w:bCs/>
          <w:lang w:eastAsia="pl-PL"/>
        </w:rPr>
        <w:t xml:space="preserve">OBWIESZCZENIE </w:t>
      </w:r>
      <w:r>
        <w:rPr>
          <w:rFonts w:ascii="Times New Roman" w:eastAsia="Times New Roman" w:hAnsi="Times New Roman" w:cs="Times New Roman"/>
          <w:b/>
          <w:bCs/>
          <w:lang w:eastAsia="pl-PL"/>
        </w:rPr>
        <w:br/>
        <w:t xml:space="preserve">WÓJTA GMINY </w:t>
      </w:r>
      <w:r w:rsidR="003A65BC">
        <w:rPr>
          <w:rFonts w:ascii="Times New Roman" w:eastAsia="Times New Roman" w:hAnsi="Times New Roman" w:cs="Times New Roman"/>
          <w:b/>
          <w:bCs/>
          <w:lang w:eastAsia="pl-PL"/>
        </w:rPr>
        <w:t>ŁUBIANKA</w:t>
      </w:r>
      <w:bookmarkStart w:id="0" w:name="_GoBack"/>
      <w:bookmarkEnd w:id="0"/>
    </w:p>
    <w:p w:rsidR="00904E9A" w:rsidRDefault="00904E9A" w:rsidP="00904E9A">
      <w:pPr>
        <w:pStyle w:val="NormalnyWeb"/>
        <w:spacing w:line="276" w:lineRule="auto"/>
        <w:jc w:val="both"/>
      </w:pPr>
      <w:r>
        <w:br/>
      </w:r>
      <w:r w:rsidR="000A4DB4">
        <w:tab/>
      </w:r>
      <w:r>
        <w:t xml:space="preserve">Na podstawie art. 38 ustawy z dnia 3 października 2008 r. o udostępnianiu informacji o środowisku i jego ochronie, udziale społeczeństwa w ochronie środowiska oraz </w:t>
      </w:r>
      <w:r>
        <w:br/>
        <w:t xml:space="preserve">o ocenach oddziaływania na środowisko (Dz. U. z 2008 r. Nr 199, poz. 1227 z </w:t>
      </w:r>
      <w:proofErr w:type="spellStart"/>
      <w:r>
        <w:t>późn</w:t>
      </w:r>
      <w:proofErr w:type="spellEnd"/>
      <w:r>
        <w:t>. zm.)</w:t>
      </w:r>
    </w:p>
    <w:p w:rsidR="00904E9A" w:rsidRDefault="00904E9A" w:rsidP="00904E9A">
      <w:pPr>
        <w:pStyle w:val="NormalnyWeb"/>
        <w:spacing w:line="276" w:lineRule="auto"/>
        <w:jc w:val="center"/>
      </w:pPr>
      <w:r>
        <w:br/>
      </w:r>
      <w:r>
        <w:rPr>
          <w:rStyle w:val="Pogrubienie"/>
          <w:rFonts w:eastAsiaTheme="majorEastAsia"/>
        </w:rPr>
        <w:t>zawiadamiam o wydaniu decyzji</w:t>
      </w:r>
    </w:p>
    <w:p w:rsidR="00904E9A" w:rsidRDefault="00904E9A" w:rsidP="003A65BC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o środowiskowych uwarunkowaniach realizacji przedsięwzięcia polegającego 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l-PL"/>
        </w:rPr>
        <w:t>na </w:t>
      </w:r>
      <w:r w:rsidRPr="008E708F">
        <w:rPr>
          <w:rFonts w:ascii="Times New Roman" w:eastAsia="Times New Roman" w:hAnsi="Times New Roman" w:cs="Times New Roman"/>
          <w:lang w:eastAsia="pl-PL"/>
        </w:rPr>
        <w:t xml:space="preserve"> </w:t>
      </w:r>
      <w:r w:rsidR="003A65BC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.: </w:t>
      </w:r>
      <w:r w:rsidR="003A65BC" w:rsidRPr="000A4DB4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pl-PL"/>
        </w:rPr>
        <w:t xml:space="preserve">„Przebudowa drogi gminnej nr 100342C w miejscowości Dębiny (ul. Kwiatowa) położonej na działkach nr: 68,74 i 100 oraz Wymysłowo (ul. Równa) położonej na działkach nr:19 i 20 na długości 1,5 km”  </w:t>
      </w:r>
      <w:r w:rsidR="000A4DB4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pl-PL"/>
        </w:rPr>
        <w:t xml:space="preserve"> zlokalizowanego w gm. Łubianka,</w:t>
      </w:r>
    </w:p>
    <w:p w:rsidR="00904E9A" w:rsidRDefault="00904E9A" w:rsidP="003A65BC">
      <w:pPr>
        <w:pStyle w:val="Bezodstpw"/>
        <w:spacing w:line="360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wydanej dnia </w:t>
      </w:r>
      <w:r w:rsidR="003A65BC">
        <w:rPr>
          <w:rFonts w:ascii="Times New Roman" w:hAnsi="Times New Roman" w:cs="Times New Roman"/>
          <w:sz w:val="24"/>
          <w:szCs w:val="24"/>
        </w:rPr>
        <w:t>25.10.</w:t>
      </w:r>
      <w:r>
        <w:rPr>
          <w:rFonts w:ascii="Times New Roman" w:hAnsi="Times New Roman" w:cs="Times New Roman"/>
          <w:sz w:val="24"/>
          <w:szCs w:val="24"/>
        </w:rPr>
        <w:t>2013r. znak</w:t>
      </w:r>
      <w:r w:rsidR="003A65BC" w:rsidRPr="003A65BC">
        <w:t xml:space="preserve"> </w:t>
      </w:r>
      <w:r w:rsidR="003A65BC" w:rsidRPr="003A65BC">
        <w:rPr>
          <w:rFonts w:ascii="Times New Roman" w:hAnsi="Times New Roman" w:cs="Times New Roman"/>
          <w:sz w:val="24"/>
          <w:szCs w:val="24"/>
        </w:rPr>
        <w:t>ROŚ.6220.3.2.2013</w:t>
      </w:r>
      <w:r>
        <w:rPr>
          <w:rFonts w:ascii="Times New Roman" w:hAnsi="Times New Roman" w:cs="Times New Roman"/>
          <w:sz w:val="24"/>
          <w:szCs w:val="24"/>
        </w:rPr>
        <w:t xml:space="preserve">, na wniosek </w:t>
      </w:r>
      <w:r w:rsidR="003A65BC">
        <w:rPr>
          <w:rFonts w:ascii="Times New Roman" w:eastAsia="Times New Roman" w:hAnsi="Times New Roman" w:cs="Times New Roman"/>
          <w:sz w:val="24"/>
          <w:szCs w:val="24"/>
          <w:lang w:eastAsia="pl-PL"/>
        </w:rPr>
        <w:t>Gminy Łubianka.</w:t>
      </w:r>
    </w:p>
    <w:p w:rsidR="00904E9A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związku z powyższym każda zainteresowana osoba, podmiot lub strona postępowania może zapoznać się z treścią decyzji oraz dokumentacją sprawy w terminie 14 dni od dnia ukazania się niniejszej informacji. Dokumentacja udostępniona jest w </w:t>
      </w:r>
      <w:r w:rsidR="003A65BC" w:rsidRPr="003A65BC">
        <w:rPr>
          <w:rFonts w:ascii="Times New Roman" w:hAnsi="Times New Roman" w:cs="Times New Roman"/>
          <w:sz w:val="24"/>
          <w:szCs w:val="24"/>
        </w:rPr>
        <w:t>jest w Urzędzie Gminy Łubianka, Aleja Jana Pawła II nr 8, budynek B, od poniedziałku do piątku w godzinach 8.30-15.00</w:t>
      </w:r>
      <w:r w:rsidR="003A65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oraz na stronie internetowej biuletynu informacji publicznej urzędu –</w:t>
      </w:r>
      <w:r w:rsidR="003A65BC" w:rsidRPr="003A65BC">
        <w:t xml:space="preserve"> </w:t>
      </w:r>
      <w:r w:rsidR="003A65BC" w:rsidRPr="003A65BC">
        <w:rPr>
          <w:rFonts w:ascii="Times New Roman" w:hAnsi="Times New Roman" w:cs="Times New Roman"/>
          <w:color w:val="4F81BD" w:themeColor="accent1"/>
          <w:sz w:val="24"/>
          <w:szCs w:val="24"/>
          <w:u w:val="single"/>
        </w:rPr>
        <w:t>http://www.bip.lubianka.lo.pl</w:t>
      </w:r>
    </w:p>
    <w:p w:rsidR="00904E9A" w:rsidRDefault="00904E9A" w:rsidP="00904E9A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49 ustawy z dnia 14 czerwca 1960 r. Kodeksu postępowania administracyjnego (</w:t>
      </w:r>
      <w:proofErr w:type="spellStart"/>
      <w:r w:rsidR="003A65BC" w:rsidRPr="003A65BC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A65BC" w:rsidRPr="003A65BC">
        <w:rPr>
          <w:rFonts w:ascii="Times New Roman" w:hAnsi="Times New Roman" w:cs="Times New Roman"/>
          <w:sz w:val="24"/>
          <w:szCs w:val="24"/>
        </w:rPr>
        <w:t>. Dz. U. z 2013r. poz. 267.)</w:t>
      </w:r>
      <w:r>
        <w:rPr>
          <w:rFonts w:ascii="Times New Roman" w:hAnsi="Times New Roman" w:cs="Times New Roman"/>
          <w:sz w:val="24"/>
          <w:szCs w:val="24"/>
        </w:rPr>
        <w:t>, obwieszczenie uważa się za dokonane po upływie 14 dni od dnia publicznego ogłoszenia.</w:t>
      </w:r>
    </w:p>
    <w:p w:rsidR="00904E9A" w:rsidRDefault="00904E9A" w:rsidP="00904E9A">
      <w:pPr>
        <w:pStyle w:val="NormalnyWeb"/>
        <w:spacing w:line="360" w:lineRule="auto"/>
      </w:pPr>
    </w:p>
    <w:p w:rsidR="000A4DB4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</w:p>
    <w:p w:rsidR="000A4DB4" w:rsidRPr="00E21E07" w:rsidRDefault="000A4DB4" w:rsidP="000A4DB4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 xml:space="preserve">Otrzymują: </w:t>
      </w:r>
    </w:p>
    <w:p w:rsidR="000A4DB4" w:rsidRPr="00E21E07" w:rsidRDefault="000A4DB4" w:rsidP="000A4DB4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>Gmina Łubianka</w:t>
      </w:r>
    </w:p>
    <w:p w:rsidR="000A4DB4" w:rsidRDefault="000A4DB4" w:rsidP="00904E9A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360" w:lineRule="auto"/>
        <w:jc w:val="both"/>
        <w:textAlignment w:val="baseline"/>
      </w:pPr>
      <w:r w:rsidRPr="000A4DB4">
        <w:rPr>
          <w:rFonts w:ascii="Times New Roman" w:hAnsi="Times New Roman" w:cs="Times New Roman"/>
          <w:szCs w:val="26"/>
        </w:rPr>
        <w:t xml:space="preserve">a/a, BIP, wg. Załącznika, tablice ogłoszeń </w:t>
      </w:r>
      <w:proofErr w:type="spellStart"/>
      <w:r w:rsidRPr="000A4DB4">
        <w:rPr>
          <w:rFonts w:ascii="Times New Roman" w:hAnsi="Times New Roman" w:cs="Times New Roman"/>
          <w:szCs w:val="26"/>
        </w:rPr>
        <w:t>Ug</w:t>
      </w:r>
      <w:proofErr w:type="spellEnd"/>
      <w:r w:rsidRPr="000A4DB4">
        <w:rPr>
          <w:rFonts w:ascii="Times New Roman" w:hAnsi="Times New Roman" w:cs="Times New Roman"/>
          <w:szCs w:val="26"/>
        </w:rPr>
        <w:t xml:space="preserve"> i sołectwa Dębiny i Wymysłowo</w:t>
      </w:r>
    </w:p>
    <w:sectPr w:rsidR="000A4DB4" w:rsidSect="006F5A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04E9A"/>
    <w:rsid w:val="00020323"/>
    <w:rsid w:val="000A4DB4"/>
    <w:rsid w:val="00185ECF"/>
    <w:rsid w:val="001A368E"/>
    <w:rsid w:val="00353ACF"/>
    <w:rsid w:val="003A65BC"/>
    <w:rsid w:val="0063347D"/>
    <w:rsid w:val="006F5A42"/>
    <w:rsid w:val="007236CA"/>
    <w:rsid w:val="00790AD1"/>
    <w:rsid w:val="00866404"/>
    <w:rsid w:val="008E0BD0"/>
    <w:rsid w:val="00904E9A"/>
    <w:rsid w:val="00950DB8"/>
    <w:rsid w:val="009B5F81"/>
    <w:rsid w:val="009D04E6"/>
    <w:rsid w:val="009D1DA8"/>
    <w:rsid w:val="00AC3B90"/>
    <w:rsid w:val="00B20129"/>
    <w:rsid w:val="00C573E2"/>
    <w:rsid w:val="00C929AA"/>
    <w:rsid w:val="00CB544C"/>
    <w:rsid w:val="00E729A1"/>
    <w:rsid w:val="00E82B70"/>
    <w:rsid w:val="00E94F33"/>
    <w:rsid w:val="00FE3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4E9A"/>
    <w:rPr>
      <w:rFonts w:cstheme="minorBid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jc w:val="center"/>
      <w:outlineLvl w:val="3"/>
    </w:pPr>
    <w:rPr>
      <w:rFonts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outlineLvl w:val="4"/>
    </w:pPr>
    <w:rPr>
      <w:rFonts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jc w:val="center"/>
      <w:outlineLvl w:val="5"/>
    </w:pPr>
    <w:rPr>
      <w:rFonts w:cs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outlineLvl w:val="6"/>
    </w:pPr>
    <w:rPr>
      <w:rFonts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/>
      <w:jc w:val="center"/>
      <w:outlineLvl w:val="7"/>
    </w:pPr>
    <w:rPr>
      <w:rFonts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/>
      <w:jc w:val="center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NormalnyWeb">
    <w:name w:val="Normal (Web)"/>
    <w:basedOn w:val="Normalny"/>
    <w:uiPriority w:val="99"/>
    <w:semiHidden/>
    <w:unhideWhenUsed/>
    <w:rsid w:val="00904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link w:val="BezodstpwZnak"/>
    <w:uiPriority w:val="1"/>
    <w:qFormat/>
    <w:rsid w:val="00904E9A"/>
    <w:pPr>
      <w:spacing w:after="0" w:line="240" w:lineRule="auto"/>
    </w:pPr>
    <w:rPr>
      <w:rFonts w:eastAsia="MS Mincho" w:cstheme="minorBidi"/>
    </w:rPr>
  </w:style>
  <w:style w:type="character" w:styleId="Pogrubienie">
    <w:name w:val="Strong"/>
    <w:basedOn w:val="Domylnaczcionkaakapitu"/>
    <w:uiPriority w:val="22"/>
    <w:qFormat/>
    <w:rsid w:val="00904E9A"/>
    <w:rPr>
      <w:b/>
      <w:bCs/>
    </w:rPr>
  </w:style>
  <w:style w:type="paragraph" w:styleId="Akapitzlist">
    <w:name w:val="List Paragraph"/>
    <w:basedOn w:val="Normalny"/>
    <w:uiPriority w:val="34"/>
    <w:qFormat/>
    <w:rsid w:val="00904E9A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3A65BC"/>
    <w:rPr>
      <w:rFonts w:eastAsia="MS Mincho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218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4</cp:revision>
  <cp:lastPrinted>2013-08-29T09:50:00Z</cp:lastPrinted>
  <dcterms:created xsi:type="dcterms:W3CDTF">2013-08-29T09:46:00Z</dcterms:created>
  <dcterms:modified xsi:type="dcterms:W3CDTF">2013-10-26T09:47:00Z</dcterms:modified>
</cp:coreProperties>
</file>