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bookmarkStart w:id="0" w:name="_GoBack"/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Gminnej Komisji Wyborczej w Łubiance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uzupełniających do Rady Gminy Łubianka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14 lipca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bookmarkEnd w:id="0"/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Gminnej Komisji Wyborczej w Łubiance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50CABA50" w:rsidR="00423E96" w:rsidRPr="00496AC3" w:rsidRDefault="00F55F07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Krzysztofa Elżbieta Zielińska</w:t>
            </w:r>
          </w:p>
        </w:tc>
        <w:tc>
          <w:tcPr>
            <w:tcW w:w="4076" w:type="dxa"/>
            <w:vAlign w:val="center"/>
          </w:tcPr>
          <w:p w14:paraId="61C738C7" w14:textId="75734304" w:rsidR="00423E96" w:rsidRPr="00496AC3" w:rsidRDefault="00F55F07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</w:t>
            </w:r>
          </w:p>
        </w:tc>
      </w:tr>
      <w:tr w:rsidR="00423E96" w:rsidRPr="00496AC3" w14:paraId="2989B8EE" w14:textId="77777777" w:rsidTr="00423E96">
        <w:tc>
          <w:tcPr>
            <w:tcW w:w="870" w:type="dxa"/>
            <w:vAlign w:val="center"/>
          </w:tcPr>
          <w:p w14:paraId="5E841EC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0D9D147B" w14:textId="4906D120" w:rsidR="00423E96" w:rsidRPr="00496AC3" w:rsidRDefault="00F55F07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Karolina Gierat-Batarowicz</w:t>
            </w:r>
          </w:p>
        </w:tc>
        <w:tc>
          <w:tcPr>
            <w:tcW w:w="4076" w:type="dxa"/>
            <w:vAlign w:val="center"/>
          </w:tcPr>
          <w:p w14:paraId="5E276CE7" w14:textId="18C77AB5" w:rsidR="00423E96" w:rsidRPr="00496AC3" w:rsidRDefault="00F55F07" w:rsidP="00F55F0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Z-ca Przewodniczącego</w:t>
            </w:r>
          </w:p>
        </w:tc>
      </w:tr>
      <w:tr w:rsidR="00423E96" w:rsidRPr="00496AC3" w14:paraId="43AD2A8B" w14:textId="77777777" w:rsidTr="00423E96">
        <w:tc>
          <w:tcPr>
            <w:tcW w:w="870" w:type="dxa"/>
            <w:vAlign w:val="center"/>
          </w:tcPr>
          <w:p w14:paraId="2388423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3D6174A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Ewa Jabłońska</w:t>
            </w:r>
          </w:p>
        </w:tc>
        <w:tc>
          <w:tcPr>
            <w:tcW w:w="4076" w:type="dxa"/>
            <w:vAlign w:val="center"/>
          </w:tcPr>
          <w:p w14:paraId="5EC4EC6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ACC717B" w14:textId="77777777" w:rsidTr="00423E96">
        <w:tc>
          <w:tcPr>
            <w:tcW w:w="870" w:type="dxa"/>
            <w:vAlign w:val="center"/>
          </w:tcPr>
          <w:p w14:paraId="6545E02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44B500D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Barbara Lewandowska</w:t>
            </w:r>
          </w:p>
        </w:tc>
        <w:tc>
          <w:tcPr>
            <w:tcW w:w="4076" w:type="dxa"/>
            <w:vAlign w:val="center"/>
          </w:tcPr>
          <w:p w14:paraId="6EEE660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99D8712" w14:textId="77777777" w:rsidTr="00423E96">
        <w:tc>
          <w:tcPr>
            <w:tcW w:w="870" w:type="dxa"/>
            <w:vAlign w:val="center"/>
          </w:tcPr>
          <w:p w14:paraId="202A673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15C628D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Anita Malec</w:t>
            </w:r>
          </w:p>
        </w:tc>
        <w:tc>
          <w:tcPr>
            <w:tcW w:w="4076" w:type="dxa"/>
            <w:vAlign w:val="center"/>
          </w:tcPr>
          <w:p w14:paraId="6E193F4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940F53F" w14:textId="77777777" w:rsidTr="00423E96">
        <w:tc>
          <w:tcPr>
            <w:tcW w:w="870" w:type="dxa"/>
            <w:vAlign w:val="center"/>
          </w:tcPr>
          <w:p w14:paraId="0B53962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20B537F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Justyna Małek</w:t>
            </w:r>
          </w:p>
        </w:tc>
        <w:tc>
          <w:tcPr>
            <w:tcW w:w="4076" w:type="dxa"/>
            <w:vAlign w:val="center"/>
          </w:tcPr>
          <w:p w14:paraId="633166C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A4E227D" w14:textId="77777777" w:rsidTr="00423E96">
        <w:tc>
          <w:tcPr>
            <w:tcW w:w="870" w:type="dxa"/>
            <w:vAlign w:val="center"/>
          </w:tcPr>
          <w:p w14:paraId="4C0D75F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3B74276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Iwona Przewięźlikowska</w:t>
            </w:r>
          </w:p>
        </w:tc>
        <w:tc>
          <w:tcPr>
            <w:tcW w:w="4076" w:type="dxa"/>
            <w:vAlign w:val="center"/>
          </w:tcPr>
          <w:p w14:paraId="72177E1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54FD2A7" w14:textId="77777777" w:rsidTr="00423E96">
        <w:tc>
          <w:tcPr>
            <w:tcW w:w="870" w:type="dxa"/>
            <w:vAlign w:val="center"/>
          </w:tcPr>
          <w:p w14:paraId="728DC3F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43A2C6AC" w14:textId="25918760" w:rsidR="00423E96" w:rsidRPr="00496AC3" w:rsidRDefault="00F55F07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Oliwia Iwicka</w:t>
            </w:r>
          </w:p>
        </w:tc>
        <w:tc>
          <w:tcPr>
            <w:tcW w:w="4076" w:type="dxa"/>
            <w:vAlign w:val="center"/>
          </w:tcPr>
          <w:p w14:paraId="56AC915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3052019" w14:textId="77777777" w:rsidTr="00423E96">
        <w:tc>
          <w:tcPr>
            <w:tcW w:w="870" w:type="dxa"/>
            <w:vAlign w:val="center"/>
          </w:tcPr>
          <w:p w14:paraId="52511EA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0D12635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Iwona Anna Ziółkowska</w:t>
            </w:r>
          </w:p>
        </w:tc>
        <w:tc>
          <w:tcPr>
            <w:tcW w:w="4076" w:type="dxa"/>
            <w:vAlign w:val="center"/>
          </w:tcPr>
          <w:p w14:paraId="15798C3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Gminnej Komisji Wyborczej w Łubiance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w Urzędzie Gminy Łubianka, Aleja Jana Pawła II nr 8, 87-152 Łubianka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56 6788217</w:t>
      </w:r>
    </w:p>
    <w:p w14:paraId="04E2F57E" w14:textId="62A819CF" w:rsidR="00174020" w:rsidRPr="00AE77B9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>ndydatów na radnego</w:t>
      </w:r>
      <w:r w:rsidRPr="00AE77B9">
        <w:rPr>
          <w:sz w:val="23"/>
          <w:szCs w:val="23"/>
        </w:rPr>
        <w:t xml:space="preserve"> Komisja będzie pełnić w następujących terminach: </w:t>
      </w:r>
    </w:p>
    <w:p w14:paraId="417B9440" w14:textId="0756A9C5" w:rsidR="00F55F07" w:rsidRDefault="00F55F07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>Od 5 czerwca do 7 czerwca 2024 r. w godz. od 7.30 do 15, w dniu 10 czerwca 2024 r. w godz. od 10 do godz. 16.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Gminnej Komisji Wyborczej w Łubiance</w:t>
      </w:r>
    </w:p>
    <w:p w14:paraId="4C19ABBF" w14:textId="7A06C828" w:rsidR="00174020" w:rsidRPr="001504AA" w:rsidRDefault="00F55F07" w:rsidP="00F55F07">
      <w:pPr>
        <w:spacing w:line="240" w:lineRule="auto"/>
        <w:ind w:left="5670"/>
        <w:jc w:val="center"/>
        <w:rPr>
          <w:sz w:val="19"/>
          <w:szCs w:val="19"/>
        </w:rPr>
      </w:pPr>
      <w:r>
        <w:rPr>
          <w:szCs w:val="24"/>
        </w:rPr>
        <w:t xml:space="preserve">(-) </w:t>
      </w:r>
      <w:r>
        <w:rPr>
          <w:szCs w:val="24"/>
        </w:rPr>
        <w:t>Krzysztofa Elżbieta Zielińska</w:t>
      </w:r>
    </w:p>
    <w:sectPr w:rsidR="00174020" w:rsidRPr="001504AA" w:rsidSect="00A76CF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86117" w14:textId="77777777" w:rsidR="000C2611" w:rsidRPr="00496AC3" w:rsidRDefault="000C2611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49ED18F9" w14:textId="77777777" w:rsidR="000C2611" w:rsidRPr="00496AC3" w:rsidRDefault="000C2611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864F4" w14:textId="77777777" w:rsidR="000C2611" w:rsidRPr="00496AC3" w:rsidRDefault="000C2611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52F1F245" w14:textId="77777777" w:rsidR="000C2611" w:rsidRPr="00496AC3" w:rsidRDefault="000C2611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94582"/>
    <w:rsid w:val="000B2FB3"/>
    <w:rsid w:val="000C2611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  <w:rsid w:val="00F5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376A5-3F3B-40FF-A984-562FA4A61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VX 15</cp:lastModifiedBy>
  <cp:revision>2</cp:revision>
  <cp:lastPrinted>2006-09-28T10:14:00Z</cp:lastPrinted>
  <dcterms:created xsi:type="dcterms:W3CDTF">2024-06-04T13:45:00Z</dcterms:created>
  <dcterms:modified xsi:type="dcterms:W3CDTF">2024-06-04T13:45:00Z</dcterms:modified>
  <dc:identifier/>
  <dc:language/>
</cp:coreProperties>
</file>