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72BBF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DA78F4">
        <w:t>03.03</w:t>
      </w:r>
      <w:r w:rsidR="00F31D94">
        <w:t>.2023</w:t>
      </w:r>
      <w:r w:rsidR="00485D51" w:rsidRPr="00596D45">
        <w:t xml:space="preserve"> r.</w:t>
      </w:r>
    </w:p>
    <w:p w14:paraId="4A45FC81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DA78F4">
        <w:t>4</w:t>
      </w:r>
      <w:r w:rsidR="00916E81">
        <w:t>.202</w:t>
      </w:r>
      <w:r w:rsidR="00F31D94">
        <w:t>3</w:t>
      </w:r>
    </w:p>
    <w:p w14:paraId="79F4AA97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3A4158DE" w14:textId="77777777"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14:paraId="77FB19C8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7190563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03.03.2023 r. wszczęto na wniosek ENERGA-OPERATOR S.A.                                     z siedzibą w Gdańsku oddział w Toruniu reprezentowanej przez pełnomocnika </w:t>
      </w:r>
      <w:proofErr w:type="spellStart"/>
      <w:r w:rsidR="00DA78F4" w:rsidRPr="00DA78F4">
        <w:rPr>
          <w:rFonts w:ascii="Times New Roman" w:hAnsi="Times New Roman"/>
          <w:b/>
          <w:szCs w:val="24"/>
        </w:rPr>
        <w:t>Elxiom</w:t>
      </w:r>
      <w:proofErr w:type="spellEnd"/>
      <w:r w:rsidR="00DA78F4" w:rsidRPr="00DA78F4">
        <w:rPr>
          <w:rFonts w:ascii="Times New Roman" w:hAnsi="Times New Roman"/>
          <w:b/>
          <w:szCs w:val="24"/>
        </w:rPr>
        <w:t xml:space="preserve"> Arkadiusza </w:t>
      </w:r>
      <w:proofErr w:type="spellStart"/>
      <w:r w:rsidR="00DA78F4" w:rsidRPr="00DA78F4">
        <w:rPr>
          <w:rFonts w:ascii="Times New Roman" w:hAnsi="Times New Roman"/>
          <w:b/>
          <w:szCs w:val="24"/>
        </w:rPr>
        <w:t>Żychlewicz</w:t>
      </w:r>
      <w:proofErr w:type="spellEnd"/>
      <w:r w:rsidR="00DA78F4" w:rsidRPr="00DA78F4">
        <w:rPr>
          <w:rFonts w:ascii="Times New Roman" w:hAnsi="Times New Roman"/>
          <w:b/>
          <w:szCs w:val="24"/>
        </w:rPr>
        <w:t xml:space="preserve">, postępowanie administracyjne w celu wydania decyzji ustalającej lokalizację inwestycji celu publicznego polegającej  na budowie linii kablowej </w:t>
      </w:r>
      <w:proofErr w:type="spellStart"/>
      <w:r w:rsidR="00DA78F4" w:rsidRPr="00DA78F4">
        <w:rPr>
          <w:rFonts w:ascii="Times New Roman" w:hAnsi="Times New Roman"/>
          <w:b/>
          <w:szCs w:val="24"/>
        </w:rPr>
        <w:t>nN</w:t>
      </w:r>
      <w:proofErr w:type="spellEnd"/>
      <w:r w:rsidR="00DA78F4" w:rsidRPr="00DA78F4">
        <w:rPr>
          <w:rFonts w:ascii="Times New Roman" w:hAnsi="Times New Roman"/>
          <w:b/>
          <w:szCs w:val="24"/>
        </w:rPr>
        <w:t xml:space="preserve">, 0,4kV na działkach nr 76/13, 93/21, 79, 211/8, 276, 277/1, 277/2, 277/3, 278, 279 </w:t>
      </w:r>
      <w:r w:rsidR="00DA78F4">
        <w:rPr>
          <w:rFonts w:ascii="Times New Roman" w:hAnsi="Times New Roman"/>
          <w:b/>
          <w:szCs w:val="24"/>
        </w:rPr>
        <w:t xml:space="preserve">                 </w:t>
      </w:r>
      <w:r w:rsidR="00DA78F4" w:rsidRPr="00DA78F4">
        <w:rPr>
          <w:rFonts w:ascii="Times New Roman" w:hAnsi="Times New Roman"/>
          <w:b/>
          <w:szCs w:val="24"/>
        </w:rPr>
        <w:t>w m. Pigża, gmina Łubianka</w:t>
      </w:r>
    </w:p>
    <w:p w14:paraId="15F0B15C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DD0DCC7" w14:textId="77777777" w:rsidR="00A85079" w:rsidRPr="00596D45" w:rsidRDefault="00BF1A85" w:rsidP="005363C9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60B2ADA2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41BC1CE8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8ADD030" w14:textId="5D20300E" w:rsidR="00596D45" w:rsidRDefault="00EA45C4" w:rsidP="005363C9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DA78F4">
        <w:t>03.03</w:t>
      </w:r>
      <w:r w:rsidR="00F31D94">
        <w:t>.2023</w:t>
      </w:r>
      <w:r w:rsidR="00596D45" w:rsidRPr="00596D45">
        <w:t xml:space="preserve"> r.</w:t>
      </w:r>
    </w:p>
    <w:p w14:paraId="36E07549" w14:textId="77777777" w:rsidR="005363C9" w:rsidRPr="00596D45" w:rsidRDefault="005363C9" w:rsidP="005363C9">
      <w:pPr>
        <w:jc w:val="both"/>
      </w:pPr>
    </w:p>
    <w:p w14:paraId="1B18E90B" w14:textId="5C003015" w:rsidR="005363C9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19608A98" w14:textId="77777777" w:rsidR="005363C9" w:rsidRDefault="005363C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6F18AE75" w14:textId="25B1188C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20E9A35C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E2CC6C8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6D2AFA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BA8D6E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749623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6548B87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31D9455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746A0A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B8D21E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205A2D21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3E8203DC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1CDAE398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363C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443453">
    <w:abstractNumId w:val="1"/>
  </w:num>
  <w:num w:numId="2" w16cid:durableId="1487092062">
    <w:abstractNumId w:val="14"/>
  </w:num>
  <w:num w:numId="3" w16cid:durableId="433399801">
    <w:abstractNumId w:val="19"/>
  </w:num>
  <w:num w:numId="4" w16cid:durableId="1680430485">
    <w:abstractNumId w:val="20"/>
  </w:num>
  <w:num w:numId="5" w16cid:durableId="113796459">
    <w:abstractNumId w:val="13"/>
  </w:num>
  <w:num w:numId="6" w16cid:durableId="1645699268">
    <w:abstractNumId w:val="17"/>
  </w:num>
  <w:num w:numId="7" w16cid:durableId="597521460">
    <w:abstractNumId w:val="2"/>
  </w:num>
  <w:num w:numId="8" w16cid:durableId="1907840282">
    <w:abstractNumId w:val="4"/>
  </w:num>
  <w:num w:numId="9" w16cid:durableId="1613172752">
    <w:abstractNumId w:val="5"/>
  </w:num>
  <w:num w:numId="10" w16cid:durableId="119538832">
    <w:abstractNumId w:val="16"/>
  </w:num>
  <w:num w:numId="11" w16cid:durableId="1511720180">
    <w:abstractNumId w:val="8"/>
  </w:num>
  <w:num w:numId="12" w16cid:durableId="481506141">
    <w:abstractNumId w:val="11"/>
  </w:num>
  <w:num w:numId="13" w16cid:durableId="1177616540">
    <w:abstractNumId w:val="10"/>
  </w:num>
  <w:num w:numId="14" w16cid:durableId="1005480285">
    <w:abstractNumId w:val="0"/>
  </w:num>
  <w:num w:numId="15" w16cid:durableId="200292262">
    <w:abstractNumId w:val="7"/>
  </w:num>
  <w:num w:numId="16" w16cid:durableId="186334683">
    <w:abstractNumId w:val="15"/>
  </w:num>
  <w:num w:numId="17" w16cid:durableId="1705903544">
    <w:abstractNumId w:val="3"/>
  </w:num>
  <w:num w:numId="18" w16cid:durableId="1774083009">
    <w:abstractNumId w:val="18"/>
  </w:num>
  <w:num w:numId="19" w16cid:durableId="1144393978">
    <w:abstractNumId w:val="12"/>
  </w:num>
  <w:num w:numId="20" w16cid:durableId="263463126">
    <w:abstractNumId w:val="6"/>
  </w:num>
  <w:num w:numId="21" w16cid:durableId="17831855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07481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76B9"/>
    <w:rsid w:val="00217405"/>
    <w:rsid w:val="002221A8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63C9"/>
    <w:rsid w:val="005368B6"/>
    <w:rsid w:val="005726E9"/>
    <w:rsid w:val="00596D45"/>
    <w:rsid w:val="0059767F"/>
    <w:rsid w:val="00603B32"/>
    <w:rsid w:val="006C0303"/>
    <w:rsid w:val="0077132F"/>
    <w:rsid w:val="00837C57"/>
    <w:rsid w:val="008958DE"/>
    <w:rsid w:val="008C7451"/>
    <w:rsid w:val="00916E81"/>
    <w:rsid w:val="00A53BE1"/>
    <w:rsid w:val="00A85079"/>
    <w:rsid w:val="00AD0751"/>
    <w:rsid w:val="00B23FFB"/>
    <w:rsid w:val="00B24543"/>
    <w:rsid w:val="00B9511E"/>
    <w:rsid w:val="00BD6417"/>
    <w:rsid w:val="00BE3575"/>
    <w:rsid w:val="00BF1A85"/>
    <w:rsid w:val="00C0675E"/>
    <w:rsid w:val="00C77303"/>
    <w:rsid w:val="00CA2D6D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FBA86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16</cp:revision>
  <cp:lastPrinted>2020-07-30T12:17:00Z</cp:lastPrinted>
  <dcterms:created xsi:type="dcterms:W3CDTF">2022-05-02T12:46:00Z</dcterms:created>
  <dcterms:modified xsi:type="dcterms:W3CDTF">2023-03-03T09:29:00Z</dcterms:modified>
</cp:coreProperties>
</file>